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68769" w14:textId="5AA6B52D" w:rsidR="00BE0718" w:rsidRDefault="00FB2912" w:rsidP="00BE0718">
      <w:pPr>
        <w:spacing w:after="0"/>
        <w:jc w:val="right"/>
        <w:rPr>
          <w:rFonts w:ascii="Calibri" w:hAnsi="Calibri" w:cs="Calibri"/>
          <w:sz w:val="20"/>
          <w:szCs w:val="20"/>
        </w:rPr>
      </w:pPr>
      <w:r>
        <w:rPr>
          <w:rFonts w:ascii="Calibri" w:hAnsi="Calibri" w:cs="Calibri"/>
          <w:sz w:val="20"/>
          <w:szCs w:val="20"/>
        </w:rPr>
        <w:t xml:space="preserve"> </w:t>
      </w:r>
      <w:r w:rsidR="00BE0718">
        <w:rPr>
          <w:rFonts w:ascii="Calibri" w:hAnsi="Calibri" w:cs="Calibri"/>
          <w:sz w:val="20"/>
          <w:szCs w:val="20"/>
        </w:rPr>
        <w:t xml:space="preserve">           Kraków, dnia 0</w:t>
      </w:r>
      <w:r w:rsidR="008344A1">
        <w:rPr>
          <w:rFonts w:ascii="Calibri" w:hAnsi="Calibri" w:cs="Calibri"/>
          <w:sz w:val="20"/>
          <w:szCs w:val="20"/>
        </w:rPr>
        <w:t>4</w:t>
      </w:r>
      <w:r w:rsidR="00BE0718">
        <w:rPr>
          <w:rFonts w:ascii="Calibri" w:hAnsi="Calibri" w:cs="Calibri"/>
          <w:sz w:val="20"/>
          <w:szCs w:val="20"/>
        </w:rPr>
        <w:t>.11.2022 r.</w:t>
      </w:r>
    </w:p>
    <w:p w14:paraId="3F95948C" w14:textId="77777777" w:rsidR="00BE0718" w:rsidRDefault="00BE0718" w:rsidP="00BE0718">
      <w:pPr>
        <w:jc w:val="right"/>
        <w:rPr>
          <w:rFonts w:ascii="Calibri" w:hAnsi="Calibri" w:cs="Calibri"/>
          <w:sz w:val="20"/>
          <w:szCs w:val="20"/>
        </w:rPr>
      </w:pPr>
    </w:p>
    <w:p w14:paraId="68708AAF" w14:textId="77777777" w:rsidR="00BE0718" w:rsidRDefault="00BE0718" w:rsidP="00BE0718">
      <w:pPr>
        <w:spacing w:after="0"/>
        <w:jc w:val="center"/>
        <w:rPr>
          <w:rFonts w:ascii="Calibri" w:hAnsi="Calibri" w:cs="Calibri"/>
          <w:b/>
          <w:sz w:val="20"/>
          <w:szCs w:val="20"/>
        </w:rPr>
      </w:pPr>
      <w:r>
        <w:rPr>
          <w:rFonts w:ascii="Calibri" w:hAnsi="Calibri" w:cs="Calibri"/>
          <w:b/>
          <w:sz w:val="20"/>
          <w:szCs w:val="20"/>
        </w:rPr>
        <w:t>ZAPYTANIE OFERTOWE</w:t>
      </w:r>
    </w:p>
    <w:p w14:paraId="6E6EA4C2" w14:textId="3B0FC5F5" w:rsidR="004C3164" w:rsidRDefault="00D42AE7" w:rsidP="00BE0718">
      <w:pPr>
        <w:jc w:val="both"/>
        <w:rPr>
          <w:rFonts w:ascii="Calibri" w:hAnsi="Calibri" w:cs="Calibri"/>
          <w:b/>
          <w:sz w:val="20"/>
          <w:szCs w:val="20"/>
        </w:rPr>
      </w:pPr>
      <w:r w:rsidRPr="0079597F">
        <w:rPr>
          <w:rFonts w:ascii="Lato" w:eastAsia="Times New Roman" w:hAnsi="Lato" w:cs="Times New Roman"/>
          <w:color w:val="666666"/>
          <w:sz w:val="21"/>
          <w:szCs w:val="21"/>
          <w:lang w:eastAsia="pl-PL"/>
        </w:rPr>
        <w:t xml:space="preserve">W związku z realizacją projektu pn. </w:t>
      </w:r>
      <w:r>
        <w:rPr>
          <w:rFonts w:ascii="Lato" w:eastAsia="Times New Roman" w:hAnsi="Lato" w:cs="Times New Roman"/>
          <w:color w:val="666666"/>
          <w:sz w:val="21"/>
          <w:szCs w:val="21"/>
          <w:lang w:eastAsia="pl-PL"/>
        </w:rPr>
        <w:t>„</w:t>
      </w:r>
      <w:r>
        <w:rPr>
          <w:rFonts w:ascii="Tahoma" w:hAnsi="Tahoma" w:cs="Tahoma"/>
          <w:color w:val="212529"/>
          <w:shd w:val="clear" w:color="auto" w:fill="FFFFFF"/>
        </w:rPr>
        <w:t>Aktywni niepełnosprawni – narzędzia wsparcia samodzielności osób niepełnosprawnych”</w:t>
      </w:r>
      <w:r w:rsidRPr="0079597F">
        <w:rPr>
          <w:rFonts w:ascii="Lato" w:eastAsia="Times New Roman" w:hAnsi="Lato" w:cs="Times New Roman"/>
          <w:color w:val="666666"/>
          <w:sz w:val="21"/>
          <w:szCs w:val="21"/>
          <w:lang w:eastAsia="pl-PL"/>
        </w:rPr>
        <w:t xml:space="preserve"> </w:t>
      </w:r>
      <w:r>
        <w:rPr>
          <w:rFonts w:ascii="Lato" w:eastAsia="Times New Roman" w:hAnsi="Lato" w:cs="Times New Roman"/>
          <w:color w:val="666666"/>
          <w:sz w:val="21"/>
          <w:szCs w:val="21"/>
          <w:lang w:eastAsia="pl-PL"/>
        </w:rPr>
        <w:t xml:space="preserve"> - </w:t>
      </w:r>
      <w:r>
        <w:rPr>
          <w:rFonts w:eastAsia="Verdana" w:cstheme="minorHAnsi"/>
          <w:sz w:val="24"/>
          <w:szCs w:val="24"/>
        </w:rPr>
        <w:t>p</w:t>
      </w:r>
      <w:r w:rsidRPr="002059A4">
        <w:rPr>
          <w:rFonts w:eastAsia="Verdana" w:cstheme="minorHAnsi"/>
          <w:sz w:val="24"/>
          <w:szCs w:val="24"/>
        </w:rPr>
        <w:t>rojekt realizowany w ramach Działania 2.6 Wysoka jakość polityki na rzecz włączenia społecznego i zawodowego osób niepełnosprawnych. Oś Priorytetowa II: Efektywne polityki publiczne dla rynku pracy, gospodarki i edukacji Programu Operacyjnego Wiedza Edukacja Rozwój 2014-2020</w:t>
      </w:r>
      <w:r>
        <w:rPr>
          <w:rFonts w:eastAsia="Verdana" w:cstheme="minorHAnsi"/>
          <w:sz w:val="24"/>
          <w:szCs w:val="24"/>
        </w:rPr>
        <w:t xml:space="preserve"> </w:t>
      </w:r>
      <w:r w:rsidRPr="0079597F">
        <w:rPr>
          <w:rFonts w:ascii="Lato" w:eastAsia="Times New Roman" w:hAnsi="Lato" w:cs="Times New Roman"/>
          <w:color w:val="666666"/>
          <w:sz w:val="21"/>
          <w:szCs w:val="21"/>
          <w:lang w:eastAsia="pl-PL"/>
        </w:rPr>
        <w:t xml:space="preserve">w ramach dotacji nr </w:t>
      </w:r>
      <w:r>
        <w:rPr>
          <w:rFonts w:ascii="Tahoma" w:hAnsi="Tahoma" w:cs="Tahoma"/>
          <w:color w:val="212529"/>
          <w:shd w:val="clear" w:color="auto" w:fill="FFFFFF"/>
        </w:rPr>
        <w:t>AN/068/D</w:t>
      </w:r>
      <w:r w:rsidR="00912A65">
        <w:rPr>
          <w:rFonts w:ascii="Tahoma" w:hAnsi="Tahoma" w:cs="Tahoma"/>
          <w:color w:val="212529"/>
          <w:shd w:val="clear" w:color="auto" w:fill="FFFFFF"/>
        </w:rPr>
        <w:t xml:space="preserve"> </w:t>
      </w:r>
      <w:r w:rsidR="00BE0718" w:rsidRPr="00BE0718">
        <w:rPr>
          <w:rFonts w:ascii="Lato" w:eastAsia="Times New Roman" w:hAnsi="Lato" w:cs="Times New Roman"/>
          <w:color w:val="000000" w:themeColor="text1"/>
          <w:sz w:val="24"/>
          <w:szCs w:val="24"/>
          <w:lang w:eastAsia="pl-PL"/>
        </w:rPr>
        <w:t xml:space="preserve">Stowarzyszenie Integracji oraz Aktywizacji Zawodowej i Społecznej Osób Niepełnosprawnych „EMAUS” w Krakowie </w:t>
      </w:r>
      <w:r w:rsidR="00BE0718" w:rsidRPr="00BE0718">
        <w:rPr>
          <w:rFonts w:ascii="Calibri" w:hAnsi="Calibri" w:cs="Calibri"/>
          <w:b/>
          <w:sz w:val="24"/>
          <w:szCs w:val="24"/>
        </w:rPr>
        <w:t>zwraca się z prośbą o przedstawienie oferty na zamówienie pn</w:t>
      </w:r>
      <w:r w:rsidR="00BE0718">
        <w:rPr>
          <w:rFonts w:ascii="Calibri" w:hAnsi="Calibri" w:cs="Calibri"/>
          <w:b/>
          <w:sz w:val="20"/>
          <w:szCs w:val="20"/>
        </w:rPr>
        <w:t xml:space="preserve">.: </w:t>
      </w:r>
    </w:p>
    <w:p w14:paraId="56163EDD" w14:textId="7E5709C5" w:rsidR="00BE0718" w:rsidRPr="00F46A8F" w:rsidRDefault="00BE0718" w:rsidP="004C3164">
      <w:pPr>
        <w:pStyle w:val="Akapitzlist"/>
        <w:numPr>
          <w:ilvl w:val="0"/>
          <w:numId w:val="12"/>
        </w:numPr>
        <w:jc w:val="both"/>
        <w:rPr>
          <w:rFonts w:ascii="Calibri" w:hAnsi="Calibri" w:cs="Calibri"/>
          <w:b/>
          <w:sz w:val="24"/>
          <w:szCs w:val="24"/>
          <w:highlight w:val="yellow"/>
          <w:u w:val="single"/>
        </w:rPr>
      </w:pPr>
      <w:r w:rsidRPr="004C3164">
        <w:rPr>
          <w:rFonts w:ascii="Calibri" w:hAnsi="Calibri" w:cs="Calibri"/>
          <w:b/>
          <w:sz w:val="24"/>
          <w:szCs w:val="24"/>
          <w:highlight w:val="yellow"/>
          <w:u w:val="single"/>
        </w:rPr>
        <w:t>Zakup 6 sztuk laptopów</w:t>
      </w:r>
      <w:r w:rsidR="004C3164">
        <w:rPr>
          <w:rFonts w:ascii="Calibri" w:hAnsi="Calibri" w:cs="Calibri"/>
          <w:b/>
          <w:sz w:val="24"/>
          <w:szCs w:val="24"/>
          <w:highlight w:val="yellow"/>
          <w:u w:val="single"/>
        </w:rPr>
        <w:t xml:space="preserve"> - </w:t>
      </w:r>
      <w:r w:rsidR="00F46A8F" w:rsidRPr="00F46A8F">
        <w:rPr>
          <w:b/>
          <w:bCs/>
          <w:highlight w:val="yellow"/>
        </w:rPr>
        <w:t>Lenovo V15-IML (82NB003NPB</w:t>
      </w:r>
      <w:r w:rsidR="00F46A8F" w:rsidRPr="00F46A8F">
        <w:rPr>
          <w:highlight w:val="yellow"/>
        </w:rPr>
        <w:t>)</w:t>
      </w:r>
      <w:r w:rsidR="00F46A8F">
        <w:rPr>
          <w:highlight w:val="yellow"/>
        </w:rPr>
        <w:t xml:space="preserve"> </w:t>
      </w:r>
      <w:r w:rsidR="00F46A8F" w:rsidRPr="00F46A8F">
        <w:rPr>
          <w:rFonts w:ascii="Arial" w:hAnsi="Arial" w:cs="Arial"/>
          <w:b/>
          <w:bCs/>
          <w:color w:val="1B1D1E"/>
          <w:kern w:val="36"/>
          <w:sz w:val="20"/>
          <w:szCs w:val="20"/>
          <w:highlight w:val="yellow"/>
        </w:rPr>
        <w:t xml:space="preserve">lub </w:t>
      </w:r>
      <w:r w:rsidR="00F46A8F" w:rsidRPr="00F46A8F">
        <w:rPr>
          <w:rFonts w:cstheme="minorHAnsi"/>
          <w:b/>
          <w:bCs/>
          <w:sz w:val="20"/>
          <w:szCs w:val="20"/>
          <w:highlight w:val="yellow"/>
        </w:rPr>
        <w:t>równoważny</w:t>
      </w:r>
      <w:r w:rsidRPr="00F46A8F">
        <w:rPr>
          <w:rFonts w:ascii="Calibri" w:hAnsi="Calibri" w:cs="Calibri"/>
          <w:b/>
          <w:highlight w:val="yellow"/>
        </w:rPr>
        <w:t>.</w:t>
      </w:r>
      <w:r w:rsidRPr="00F46A8F">
        <w:rPr>
          <w:rFonts w:ascii="Calibri" w:hAnsi="Calibri" w:cs="Calibri"/>
          <w:b/>
          <w:sz w:val="24"/>
          <w:szCs w:val="24"/>
          <w:highlight w:val="yellow"/>
          <w:u w:val="single"/>
        </w:rPr>
        <w:t xml:space="preserve"> </w:t>
      </w:r>
    </w:p>
    <w:p w14:paraId="5F712FB2" w14:textId="7BEA1CBC" w:rsidR="004C3164" w:rsidRPr="004C3164" w:rsidRDefault="004C3164" w:rsidP="004C3164">
      <w:pPr>
        <w:pStyle w:val="Akapitzlist"/>
        <w:numPr>
          <w:ilvl w:val="0"/>
          <w:numId w:val="12"/>
        </w:numPr>
        <w:jc w:val="both"/>
        <w:rPr>
          <w:rFonts w:ascii="Calibri" w:hAnsi="Calibri" w:cs="Calibri"/>
          <w:b/>
          <w:sz w:val="24"/>
          <w:szCs w:val="24"/>
          <w:highlight w:val="yellow"/>
        </w:rPr>
      </w:pPr>
      <w:r w:rsidRPr="004C3164">
        <w:rPr>
          <w:rFonts w:ascii="Calibri" w:hAnsi="Calibri" w:cs="Calibri"/>
          <w:b/>
          <w:sz w:val="24"/>
          <w:szCs w:val="24"/>
          <w:highlight w:val="yellow"/>
          <w:u w:val="single"/>
        </w:rPr>
        <w:t>Zakup 1 sztuki laptopa</w:t>
      </w:r>
      <w:r>
        <w:rPr>
          <w:rFonts w:ascii="Calibri" w:hAnsi="Calibri" w:cs="Calibri"/>
          <w:b/>
          <w:sz w:val="24"/>
          <w:szCs w:val="24"/>
          <w:highlight w:val="yellow"/>
          <w:u w:val="single"/>
        </w:rPr>
        <w:t xml:space="preserve"> – </w:t>
      </w:r>
      <w:r w:rsidR="005969BD" w:rsidRPr="00F46A8F">
        <w:rPr>
          <w:rFonts w:ascii="Arial" w:hAnsi="Arial" w:cs="Arial"/>
          <w:b/>
          <w:bCs/>
          <w:color w:val="1B1D1E"/>
          <w:kern w:val="36"/>
          <w:sz w:val="20"/>
          <w:szCs w:val="20"/>
          <w:highlight w:val="yellow"/>
        </w:rPr>
        <w:t xml:space="preserve">Lenovo </w:t>
      </w:r>
      <w:proofErr w:type="spellStart"/>
      <w:r w:rsidR="005969BD" w:rsidRPr="00F46A8F">
        <w:rPr>
          <w:rFonts w:ascii="Arial" w:hAnsi="Arial" w:cs="Arial"/>
          <w:b/>
          <w:bCs/>
          <w:color w:val="1B1D1E"/>
          <w:kern w:val="36"/>
          <w:sz w:val="20"/>
          <w:szCs w:val="20"/>
          <w:highlight w:val="yellow"/>
        </w:rPr>
        <w:t>ThinkPad</w:t>
      </w:r>
      <w:proofErr w:type="spellEnd"/>
      <w:r w:rsidR="005969BD" w:rsidRPr="00F46A8F">
        <w:rPr>
          <w:rFonts w:ascii="Arial" w:hAnsi="Arial" w:cs="Arial"/>
          <w:b/>
          <w:bCs/>
          <w:color w:val="1B1D1E"/>
          <w:kern w:val="36"/>
          <w:sz w:val="20"/>
          <w:szCs w:val="20"/>
          <w:highlight w:val="yellow"/>
        </w:rPr>
        <w:t xml:space="preserve"> L14 lub </w:t>
      </w:r>
      <w:r w:rsidR="005969BD" w:rsidRPr="00F46A8F">
        <w:rPr>
          <w:rFonts w:cstheme="minorHAnsi"/>
          <w:b/>
          <w:bCs/>
          <w:sz w:val="20"/>
          <w:szCs w:val="20"/>
          <w:highlight w:val="yellow"/>
        </w:rPr>
        <w:t>równoważny.</w:t>
      </w:r>
      <w:r w:rsidR="005969BD">
        <w:rPr>
          <w:rFonts w:cstheme="minorHAnsi"/>
          <w:b/>
          <w:bCs/>
          <w:sz w:val="20"/>
          <w:szCs w:val="20"/>
          <w:highlight w:val="yellow"/>
        </w:rPr>
        <w:t xml:space="preserve"> </w:t>
      </w:r>
    </w:p>
    <w:p w14:paraId="7132CA90" w14:textId="210B789E" w:rsidR="004C3164" w:rsidRPr="004C3164" w:rsidRDefault="004C3164" w:rsidP="004C3164">
      <w:pPr>
        <w:pStyle w:val="Akapitzlist"/>
        <w:numPr>
          <w:ilvl w:val="0"/>
          <w:numId w:val="12"/>
        </w:numPr>
        <w:jc w:val="both"/>
        <w:rPr>
          <w:rFonts w:ascii="Calibri" w:hAnsi="Calibri" w:cs="Calibri"/>
          <w:b/>
          <w:sz w:val="24"/>
          <w:szCs w:val="24"/>
          <w:highlight w:val="yellow"/>
        </w:rPr>
      </w:pPr>
      <w:r>
        <w:rPr>
          <w:rFonts w:ascii="Calibri" w:hAnsi="Calibri" w:cs="Calibri"/>
          <w:b/>
          <w:sz w:val="24"/>
          <w:szCs w:val="24"/>
          <w:highlight w:val="yellow"/>
          <w:u w:val="single"/>
        </w:rPr>
        <w:t>Zakup 1 sztuki skanera</w:t>
      </w:r>
      <w:r w:rsidR="002F4F88">
        <w:rPr>
          <w:rFonts w:ascii="Calibri" w:hAnsi="Calibri" w:cs="Calibri"/>
          <w:b/>
          <w:sz w:val="24"/>
          <w:szCs w:val="24"/>
          <w:highlight w:val="yellow"/>
          <w:u w:val="single"/>
        </w:rPr>
        <w:t xml:space="preserve"> EPSON </w:t>
      </w:r>
      <w:proofErr w:type="spellStart"/>
      <w:r w:rsidR="002F4F88">
        <w:rPr>
          <w:rFonts w:ascii="Calibri" w:hAnsi="Calibri" w:cs="Calibri"/>
          <w:b/>
          <w:sz w:val="24"/>
          <w:szCs w:val="24"/>
          <w:highlight w:val="yellow"/>
          <w:u w:val="single"/>
        </w:rPr>
        <w:t>Scaner</w:t>
      </w:r>
      <w:proofErr w:type="spellEnd"/>
      <w:r w:rsidR="002F4F88">
        <w:rPr>
          <w:rFonts w:ascii="Calibri" w:hAnsi="Calibri" w:cs="Calibri"/>
          <w:b/>
          <w:sz w:val="24"/>
          <w:szCs w:val="24"/>
          <w:highlight w:val="yellow"/>
          <w:u w:val="single"/>
        </w:rPr>
        <w:t xml:space="preserve"> </w:t>
      </w:r>
      <w:proofErr w:type="spellStart"/>
      <w:r w:rsidR="002F4F88">
        <w:rPr>
          <w:rFonts w:ascii="Calibri" w:hAnsi="Calibri" w:cs="Calibri"/>
          <w:b/>
          <w:sz w:val="24"/>
          <w:szCs w:val="24"/>
          <w:highlight w:val="yellow"/>
          <w:u w:val="single"/>
        </w:rPr>
        <w:t>Perfection</w:t>
      </w:r>
      <w:proofErr w:type="spellEnd"/>
      <w:r w:rsidR="002F4F88">
        <w:rPr>
          <w:rFonts w:ascii="Calibri" w:hAnsi="Calibri" w:cs="Calibri"/>
          <w:b/>
          <w:sz w:val="24"/>
          <w:szCs w:val="24"/>
          <w:highlight w:val="yellow"/>
          <w:u w:val="single"/>
        </w:rPr>
        <w:t xml:space="preserve"> V19</w:t>
      </w:r>
      <w:r>
        <w:rPr>
          <w:rFonts w:ascii="Calibri" w:hAnsi="Calibri" w:cs="Calibri"/>
          <w:b/>
          <w:sz w:val="24"/>
          <w:szCs w:val="24"/>
          <w:highlight w:val="yellow"/>
          <w:u w:val="single"/>
        </w:rPr>
        <w:t>,</w:t>
      </w:r>
    </w:p>
    <w:p w14:paraId="1F65BA83" w14:textId="6A386FCA" w:rsidR="004C3164" w:rsidRPr="00C7094D" w:rsidRDefault="004C3164" w:rsidP="004C3164">
      <w:pPr>
        <w:pStyle w:val="Akapitzlist"/>
        <w:numPr>
          <w:ilvl w:val="0"/>
          <w:numId w:val="12"/>
        </w:numPr>
        <w:jc w:val="both"/>
        <w:rPr>
          <w:rFonts w:ascii="Calibri" w:hAnsi="Calibri" w:cs="Calibri"/>
          <w:b/>
          <w:sz w:val="24"/>
          <w:szCs w:val="24"/>
          <w:highlight w:val="yellow"/>
          <w:u w:val="single"/>
        </w:rPr>
      </w:pPr>
      <w:r w:rsidRPr="00C7094D">
        <w:rPr>
          <w:rFonts w:ascii="Calibri" w:hAnsi="Calibri" w:cs="Calibri"/>
          <w:b/>
          <w:sz w:val="24"/>
          <w:szCs w:val="24"/>
          <w:highlight w:val="yellow"/>
          <w:u w:val="single"/>
        </w:rPr>
        <w:t>Zakup 1 sztuki monitora</w:t>
      </w:r>
      <w:r w:rsidR="002F4F88" w:rsidRPr="00C7094D">
        <w:rPr>
          <w:rFonts w:ascii="Calibri" w:hAnsi="Calibri" w:cs="Calibri"/>
          <w:b/>
          <w:sz w:val="24"/>
          <w:szCs w:val="24"/>
          <w:highlight w:val="yellow"/>
          <w:u w:val="single"/>
        </w:rPr>
        <w:t xml:space="preserve"> </w:t>
      </w:r>
      <w:r w:rsidR="00C7094D" w:rsidRPr="00C7094D">
        <w:rPr>
          <w:rFonts w:ascii="Arial" w:hAnsi="Arial" w:cs="Arial"/>
          <w:highlight w:val="yellow"/>
          <w:u w:val="single"/>
          <w:shd w:val="clear" w:color="auto" w:fill="FFFFFF"/>
        </w:rPr>
        <w:t>IIYAMA Monitor 24 X2481HS-B1 SLIM AMVA</w:t>
      </w:r>
      <w:r w:rsidRPr="00C7094D">
        <w:rPr>
          <w:rFonts w:ascii="Calibri" w:hAnsi="Calibri" w:cs="Calibri"/>
          <w:b/>
          <w:sz w:val="24"/>
          <w:szCs w:val="24"/>
          <w:highlight w:val="yellow"/>
          <w:u w:val="single"/>
        </w:rPr>
        <w:t xml:space="preserve">, </w:t>
      </w:r>
    </w:p>
    <w:p w14:paraId="141724CC" w14:textId="7B227120" w:rsidR="008836AB" w:rsidRPr="004C3164" w:rsidRDefault="008836AB" w:rsidP="004C3164">
      <w:pPr>
        <w:pStyle w:val="Akapitzlist"/>
        <w:numPr>
          <w:ilvl w:val="0"/>
          <w:numId w:val="12"/>
        </w:numPr>
        <w:jc w:val="both"/>
        <w:rPr>
          <w:rFonts w:ascii="Calibri" w:hAnsi="Calibri" w:cs="Calibri"/>
          <w:b/>
          <w:sz w:val="24"/>
          <w:szCs w:val="24"/>
          <w:highlight w:val="yellow"/>
        </w:rPr>
      </w:pPr>
      <w:r>
        <w:rPr>
          <w:rFonts w:ascii="Calibri" w:hAnsi="Calibri" w:cs="Calibri"/>
          <w:b/>
          <w:sz w:val="24"/>
          <w:szCs w:val="24"/>
          <w:highlight w:val="yellow"/>
          <w:u w:val="single"/>
        </w:rPr>
        <w:t>Zakup 1 zestawu</w:t>
      </w:r>
      <w:r w:rsidR="003A4C70">
        <w:rPr>
          <w:rFonts w:ascii="Calibri" w:hAnsi="Calibri" w:cs="Calibri"/>
          <w:b/>
          <w:sz w:val="24"/>
          <w:szCs w:val="24"/>
          <w:highlight w:val="yellow"/>
          <w:u w:val="single"/>
        </w:rPr>
        <w:t>/</w:t>
      </w:r>
      <w:r>
        <w:rPr>
          <w:rFonts w:ascii="Calibri" w:hAnsi="Calibri" w:cs="Calibri"/>
          <w:b/>
          <w:sz w:val="24"/>
          <w:szCs w:val="24"/>
          <w:highlight w:val="yellow"/>
          <w:u w:val="single"/>
        </w:rPr>
        <w:t>kompletu głoś</w:t>
      </w:r>
      <w:r w:rsidR="003A4C70">
        <w:rPr>
          <w:rFonts w:ascii="Calibri" w:hAnsi="Calibri" w:cs="Calibri"/>
          <w:b/>
          <w:sz w:val="24"/>
          <w:szCs w:val="24"/>
          <w:highlight w:val="yellow"/>
          <w:u w:val="single"/>
        </w:rPr>
        <w:t>ników</w:t>
      </w:r>
      <w:r w:rsidR="0038152D">
        <w:rPr>
          <w:rFonts w:ascii="Calibri" w:hAnsi="Calibri" w:cs="Calibri"/>
          <w:b/>
          <w:sz w:val="24"/>
          <w:szCs w:val="24"/>
          <w:highlight w:val="yellow"/>
          <w:u w:val="single"/>
        </w:rPr>
        <w:t xml:space="preserve"> </w:t>
      </w:r>
      <w:proofErr w:type="spellStart"/>
      <w:r w:rsidR="0038152D">
        <w:rPr>
          <w:rFonts w:ascii="Calibri" w:hAnsi="Calibri" w:cs="Calibri"/>
          <w:b/>
          <w:sz w:val="24"/>
          <w:szCs w:val="24"/>
          <w:highlight w:val="yellow"/>
          <w:u w:val="single"/>
        </w:rPr>
        <w:t>Logitech</w:t>
      </w:r>
      <w:proofErr w:type="spellEnd"/>
      <w:r w:rsidR="0038152D">
        <w:rPr>
          <w:rFonts w:ascii="Calibri" w:hAnsi="Calibri" w:cs="Calibri"/>
          <w:b/>
          <w:sz w:val="24"/>
          <w:szCs w:val="24"/>
          <w:highlight w:val="yellow"/>
          <w:u w:val="single"/>
        </w:rPr>
        <w:t xml:space="preserve"> Z333 2.1 Speaker System</w:t>
      </w:r>
      <w:r w:rsidR="003A4C70">
        <w:rPr>
          <w:rFonts w:ascii="Calibri" w:hAnsi="Calibri" w:cs="Calibri"/>
          <w:b/>
          <w:sz w:val="24"/>
          <w:szCs w:val="24"/>
          <w:highlight w:val="yellow"/>
          <w:u w:val="single"/>
        </w:rPr>
        <w:t>,</w:t>
      </w:r>
    </w:p>
    <w:p w14:paraId="2856173F" w14:textId="45CA16F3" w:rsidR="004C3164" w:rsidRPr="004C3164" w:rsidRDefault="004C3164" w:rsidP="004C3164">
      <w:pPr>
        <w:pStyle w:val="Akapitzlist"/>
        <w:numPr>
          <w:ilvl w:val="0"/>
          <w:numId w:val="12"/>
        </w:numPr>
        <w:jc w:val="both"/>
        <w:rPr>
          <w:rFonts w:ascii="Calibri" w:hAnsi="Calibri" w:cs="Calibri"/>
          <w:b/>
          <w:sz w:val="24"/>
          <w:szCs w:val="24"/>
          <w:highlight w:val="yellow"/>
        </w:rPr>
      </w:pPr>
      <w:r>
        <w:rPr>
          <w:rFonts w:ascii="Calibri" w:hAnsi="Calibri" w:cs="Calibri"/>
          <w:b/>
          <w:sz w:val="24"/>
          <w:szCs w:val="24"/>
          <w:highlight w:val="yellow"/>
          <w:u w:val="single"/>
        </w:rPr>
        <w:t>Zakup 1 sztuki niszczarki</w:t>
      </w:r>
      <w:r w:rsidR="002F4F88">
        <w:rPr>
          <w:rFonts w:ascii="Calibri" w:hAnsi="Calibri" w:cs="Calibri"/>
          <w:b/>
          <w:sz w:val="24"/>
          <w:szCs w:val="24"/>
          <w:highlight w:val="yellow"/>
          <w:u w:val="single"/>
        </w:rPr>
        <w:t xml:space="preserve"> </w:t>
      </w:r>
      <w:proofErr w:type="spellStart"/>
      <w:r w:rsidR="002F4F88">
        <w:rPr>
          <w:rFonts w:ascii="Calibri" w:hAnsi="Calibri" w:cs="Calibri"/>
          <w:b/>
          <w:sz w:val="24"/>
          <w:szCs w:val="24"/>
          <w:highlight w:val="yellow"/>
          <w:u w:val="single"/>
        </w:rPr>
        <w:t>Tarnator</w:t>
      </w:r>
      <w:proofErr w:type="spellEnd"/>
      <w:r w:rsidR="002F4F88">
        <w:rPr>
          <w:rFonts w:ascii="Calibri" w:hAnsi="Calibri" w:cs="Calibri"/>
          <w:b/>
          <w:sz w:val="24"/>
          <w:szCs w:val="24"/>
          <w:highlight w:val="yellow"/>
          <w:u w:val="single"/>
        </w:rPr>
        <w:t xml:space="preserve"> C7</w:t>
      </w:r>
      <w:r>
        <w:rPr>
          <w:rFonts w:ascii="Calibri" w:hAnsi="Calibri" w:cs="Calibri"/>
          <w:b/>
          <w:sz w:val="24"/>
          <w:szCs w:val="24"/>
          <w:highlight w:val="yellow"/>
          <w:u w:val="single"/>
        </w:rPr>
        <w:t xml:space="preserve">. </w:t>
      </w:r>
    </w:p>
    <w:p w14:paraId="2E76792E" w14:textId="77777777" w:rsidR="00BE0718" w:rsidRDefault="00BE0718" w:rsidP="00BE0718">
      <w:pPr>
        <w:pStyle w:val="Akapitzlist"/>
        <w:numPr>
          <w:ilvl w:val="0"/>
          <w:numId w:val="1"/>
        </w:numPr>
        <w:spacing w:after="0"/>
        <w:ind w:left="284" w:hanging="284"/>
        <w:jc w:val="both"/>
        <w:rPr>
          <w:rFonts w:ascii="Calibri" w:hAnsi="Calibri" w:cs="Calibri"/>
          <w:sz w:val="20"/>
          <w:szCs w:val="20"/>
        </w:rPr>
      </w:pPr>
      <w:r>
        <w:rPr>
          <w:rFonts w:ascii="Calibri" w:hAnsi="Calibri" w:cs="Calibri"/>
          <w:b/>
          <w:sz w:val="20"/>
          <w:szCs w:val="20"/>
        </w:rPr>
        <w:t xml:space="preserve">ZAMAWIAJĄCY </w:t>
      </w:r>
    </w:p>
    <w:p w14:paraId="5A58A078" w14:textId="7DAD7C75" w:rsidR="00BE0718" w:rsidRDefault="00BE0718" w:rsidP="00BE0718">
      <w:pPr>
        <w:pStyle w:val="Akapitzlist"/>
        <w:spacing w:after="0"/>
        <w:ind w:left="1080"/>
        <w:jc w:val="both"/>
        <w:rPr>
          <w:rFonts w:ascii="Lato" w:eastAsia="Times New Roman" w:hAnsi="Lato" w:cs="Times New Roman"/>
          <w:color w:val="000000" w:themeColor="text1"/>
          <w:sz w:val="21"/>
          <w:szCs w:val="21"/>
          <w:lang w:eastAsia="pl-PL"/>
        </w:rPr>
      </w:pPr>
      <w:r w:rsidRPr="000636AB">
        <w:rPr>
          <w:rFonts w:ascii="Lato" w:eastAsia="Times New Roman" w:hAnsi="Lato" w:cs="Times New Roman"/>
          <w:color w:val="000000" w:themeColor="text1"/>
          <w:sz w:val="21"/>
          <w:szCs w:val="21"/>
          <w:lang w:eastAsia="pl-PL"/>
        </w:rPr>
        <w:t xml:space="preserve">Stowarzyszenie Integracji oraz Aktywizacji Zawodowej i Społecznej Osób Niepełnosprawnych „EMAUS”, UL. Rondo Mogilskie 1/511, 31-516 Kraków, </w:t>
      </w:r>
      <w:r>
        <w:rPr>
          <w:rFonts w:ascii="Lato" w:eastAsia="Times New Roman" w:hAnsi="Lato" w:cs="Times New Roman"/>
          <w:color w:val="000000" w:themeColor="text1"/>
          <w:sz w:val="21"/>
          <w:szCs w:val="21"/>
          <w:lang w:eastAsia="pl-PL"/>
        </w:rPr>
        <w:br/>
      </w:r>
      <w:r w:rsidRPr="000636AB">
        <w:rPr>
          <w:rFonts w:ascii="Lato" w:eastAsia="Times New Roman" w:hAnsi="Lato" w:cs="Times New Roman"/>
          <w:color w:val="000000" w:themeColor="text1"/>
          <w:sz w:val="21"/>
          <w:szCs w:val="21"/>
          <w:lang w:eastAsia="pl-PL"/>
        </w:rPr>
        <w:t>NIP 6772249240</w:t>
      </w:r>
    </w:p>
    <w:p w14:paraId="0DFF232A" w14:textId="77777777" w:rsidR="00BE0718" w:rsidRDefault="00BE0718" w:rsidP="00BE0718">
      <w:pPr>
        <w:pStyle w:val="Akapitzlist"/>
        <w:spacing w:after="0"/>
        <w:ind w:left="1080"/>
        <w:jc w:val="both"/>
        <w:rPr>
          <w:rFonts w:ascii="Calibri" w:hAnsi="Calibri" w:cs="Calibri"/>
          <w:sz w:val="20"/>
          <w:szCs w:val="20"/>
        </w:rPr>
      </w:pPr>
    </w:p>
    <w:p w14:paraId="1510F8E2" w14:textId="77777777" w:rsidR="00BE0718" w:rsidRDefault="00BE0718" w:rsidP="00BE0718">
      <w:pPr>
        <w:pStyle w:val="Akapitzlist"/>
        <w:numPr>
          <w:ilvl w:val="0"/>
          <w:numId w:val="1"/>
        </w:numPr>
        <w:spacing w:after="0"/>
        <w:ind w:left="284" w:hanging="284"/>
        <w:jc w:val="both"/>
        <w:rPr>
          <w:rFonts w:ascii="Calibri" w:hAnsi="Calibri" w:cs="Calibri"/>
          <w:b/>
          <w:sz w:val="20"/>
          <w:szCs w:val="20"/>
        </w:rPr>
      </w:pPr>
      <w:r>
        <w:rPr>
          <w:rFonts w:ascii="Calibri" w:hAnsi="Calibri" w:cs="Calibri"/>
          <w:b/>
          <w:sz w:val="20"/>
          <w:szCs w:val="20"/>
        </w:rPr>
        <w:t xml:space="preserve">OPIS PRZEDMIOTU ZAMÓWIENIA </w:t>
      </w:r>
    </w:p>
    <w:p w14:paraId="10151B56" w14:textId="5A842893" w:rsidR="0092310C" w:rsidRDefault="00BE0718" w:rsidP="0092310C">
      <w:pPr>
        <w:spacing w:after="0"/>
        <w:ind w:left="284"/>
        <w:jc w:val="both"/>
        <w:rPr>
          <w:rFonts w:ascii="Calibri" w:hAnsi="Calibri" w:cs="Calibri"/>
          <w:sz w:val="20"/>
          <w:szCs w:val="20"/>
        </w:rPr>
      </w:pPr>
      <w:r>
        <w:rPr>
          <w:rFonts w:ascii="Calibri" w:hAnsi="Calibri" w:cs="Calibri"/>
          <w:sz w:val="20"/>
          <w:szCs w:val="20"/>
        </w:rPr>
        <w:t xml:space="preserve">1. Przedmiotem zamówienia jest zakup </w:t>
      </w:r>
      <w:r w:rsidR="00515861" w:rsidRPr="00731C19">
        <w:rPr>
          <w:rFonts w:ascii="Calibri" w:hAnsi="Calibri" w:cs="Calibri"/>
          <w:b/>
          <w:bCs/>
          <w:sz w:val="20"/>
          <w:szCs w:val="20"/>
          <w:u w:val="single"/>
        </w:rPr>
        <w:t>6</w:t>
      </w:r>
      <w:r w:rsidRPr="00731C19">
        <w:rPr>
          <w:rFonts w:ascii="Calibri" w:hAnsi="Calibri" w:cs="Calibri"/>
          <w:b/>
          <w:bCs/>
          <w:sz w:val="20"/>
          <w:szCs w:val="20"/>
          <w:u w:val="single"/>
        </w:rPr>
        <w:t xml:space="preserve"> sztuk laptopów</w:t>
      </w:r>
      <w:r w:rsidR="00515861" w:rsidRPr="00731C19">
        <w:rPr>
          <w:rFonts w:ascii="Tahoma" w:hAnsi="Tahoma" w:cs="Tahoma"/>
          <w:color w:val="2D2D2D"/>
          <w:sz w:val="16"/>
          <w:szCs w:val="16"/>
          <w:u w:val="single"/>
          <w:shd w:val="clear" w:color="auto" w:fill="FFFFFF"/>
        </w:rPr>
        <w:t xml:space="preserve"> </w:t>
      </w:r>
      <w:r w:rsidR="009D11C9" w:rsidRPr="00731C19">
        <w:rPr>
          <w:rFonts w:ascii="Tahoma" w:hAnsi="Tahoma" w:cs="Tahoma"/>
          <w:b/>
          <w:bCs/>
          <w:color w:val="2D2D2D"/>
          <w:sz w:val="16"/>
          <w:szCs w:val="16"/>
          <w:u w:val="single"/>
          <w:shd w:val="clear" w:color="auto" w:fill="FFFFFF"/>
        </w:rPr>
        <w:t>Lenovo V15-IML, 1 sztuki laptop</w:t>
      </w:r>
      <w:r w:rsidR="006F3F47" w:rsidRPr="00731C19">
        <w:rPr>
          <w:rFonts w:ascii="Tahoma" w:hAnsi="Tahoma" w:cs="Tahoma"/>
          <w:b/>
          <w:bCs/>
          <w:color w:val="2D2D2D"/>
          <w:sz w:val="16"/>
          <w:szCs w:val="16"/>
          <w:u w:val="single"/>
          <w:shd w:val="clear" w:color="auto" w:fill="FFFFFF"/>
        </w:rPr>
        <w:t xml:space="preserve">a Lenovo </w:t>
      </w:r>
      <w:proofErr w:type="spellStart"/>
      <w:r w:rsidR="006F3F47" w:rsidRPr="00731C19">
        <w:rPr>
          <w:rFonts w:ascii="Tahoma" w:hAnsi="Tahoma" w:cs="Tahoma"/>
          <w:b/>
          <w:bCs/>
          <w:color w:val="2D2D2D"/>
          <w:sz w:val="16"/>
          <w:szCs w:val="16"/>
          <w:u w:val="single"/>
          <w:shd w:val="clear" w:color="auto" w:fill="FFFFFF"/>
        </w:rPr>
        <w:t>ThinkPad</w:t>
      </w:r>
      <w:proofErr w:type="spellEnd"/>
      <w:r w:rsidR="006F3F47" w:rsidRPr="00731C19">
        <w:rPr>
          <w:rFonts w:ascii="Tahoma" w:hAnsi="Tahoma" w:cs="Tahoma"/>
          <w:b/>
          <w:bCs/>
          <w:color w:val="2D2D2D"/>
          <w:sz w:val="16"/>
          <w:szCs w:val="16"/>
          <w:u w:val="single"/>
          <w:shd w:val="clear" w:color="auto" w:fill="FFFFFF"/>
        </w:rPr>
        <w:t xml:space="preserve"> L14, 1 sztuki skanera, 1 sztuki </w:t>
      </w:r>
      <w:r w:rsidR="00731C19" w:rsidRPr="00731C19">
        <w:rPr>
          <w:rFonts w:ascii="Tahoma" w:hAnsi="Tahoma" w:cs="Tahoma"/>
          <w:b/>
          <w:bCs/>
          <w:color w:val="2D2D2D"/>
          <w:sz w:val="16"/>
          <w:szCs w:val="16"/>
          <w:u w:val="single"/>
          <w:shd w:val="clear" w:color="auto" w:fill="FFFFFF"/>
        </w:rPr>
        <w:t>monitora, 1 sztuki niszczarki i 1 zestawu/ kompletu głośników.</w:t>
      </w:r>
      <w:r w:rsidR="00731C19">
        <w:rPr>
          <w:rFonts w:ascii="Tahoma" w:hAnsi="Tahoma" w:cs="Tahoma"/>
          <w:b/>
          <w:bCs/>
          <w:color w:val="2D2D2D"/>
          <w:sz w:val="16"/>
          <w:szCs w:val="16"/>
          <w:shd w:val="clear" w:color="auto" w:fill="FFFFFF"/>
        </w:rPr>
        <w:t xml:space="preserve"> </w:t>
      </w:r>
      <w:r>
        <w:rPr>
          <w:rFonts w:ascii="Calibri" w:hAnsi="Calibri" w:cs="Calibri"/>
          <w:sz w:val="20"/>
          <w:szCs w:val="20"/>
        </w:rPr>
        <w:t xml:space="preserve">Szczegółowy opis przedmiotu zamówienia znajduje się  w </w:t>
      </w:r>
      <w:r w:rsidRPr="00D36AC4">
        <w:rPr>
          <w:rFonts w:ascii="Calibri" w:hAnsi="Calibri" w:cs="Calibri"/>
          <w:color w:val="000000" w:themeColor="text1"/>
          <w:sz w:val="20"/>
          <w:szCs w:val="20"/>
          <w:u w:val="single"/>
        </w:rPr>
        <w:t>załączniku nr 2</w:t>
      </w:r>
      <w:r w:rsidRPr="00D36AC4">
        <w:rPr>
          <w:rFonts w:ascii="Calibri" w:hAnsi="Calibri" w:cs="Calibri"/>
          <w:color w:val="000000" w:themeColor="text1"/>
          <w:sz w:val="20"/>
          <w:szCs w:val="20"/>
        </w:rPr>
        <w:t xml:space="preserve"> </w:t>
      </w:r>
      <w:r>
        <w:rPr>
          <w:rFonts w:ascii="Calibri" w:hAnsi="Calibri" w:cs="Calibri"/>
          <w:sz w:val="20"/>
          <w:szCs w:val="20"/>
        </w:rPr>
        <w:t xml:space="preserve">do Zapytania Ofertowego. </w:t>
      </w:r>
    </w:p>
    <w:p w14:paraId="7ED03AFE" w14:textId="77777777" w:rsidR="00BE0718" w:rsidRDefault="00BE0718" w:rsidP="00BE0718">
      <w:pPr>
        <w:spacing w:after="0"/>
        <w:ind w:left="284"/>
        <w:jc w:val="both"/>
        <w:rPr>
          <w:rFonts w:ascii="Calibri" w:hAnsi="Calibri" w:cs="Calibri"/>
          <w:sz w:val="20"/>
          <w:szCs w:val="20"/>
        </w:rPr>
      </w:pPr>
      <w:r>
        <w:rPr>
          <w:rFonts w:ascii="Calibri" w:hAnsi="Calibri" w:cs="Calibri"/>
          <w:sz w:val="20"/>
          <w:szCs w:val="20"/>
        </w:rPr>
        <w:t>2. Parametry przedstawione w załączniku nr 2 do zapytania są parametrami minimalnymi. Dopuszcza się zaproponowanie sprzętu, który będzie zawierał inny komponent jednakże wymaga się zaproponowania produktu o parametrach nie gorszych niż wskazane przez Zamawiającego. W przypadku oferowania produktu równoważnego Wykonawca zobowiązany jest do złożenia szczegółowego opisu technicznego oferowanego produktu sporządzonego zgodnie z załącznikiem nr 4 do niniejszego zapytania ofertowego.</w:t>
      </w:r>
    </w:p>
    <w:p w14:paraId="2407814C" w14:textId="03EC5360" w:rsidR="0092310C" w:rsidRDefault="00BE0718" w:rsidP="00A06018">
      <w:pPr>
        <w:spacing w:after="0"/>
        <w:ind w:left="284"/>
        <w:rPr>
          <w:rFonts w:ascii="Calibri" w:hAnsi="Calibri" w:cs="Calibri"/>
          <w:sz w:val="20"/>
          <w:szCs w:val="20"/>
        </w:rPr>
      </w:pPr>
      <w:r>
        <w:rPr>
          <w:rFonts w:ascii="Calibri" w:hAnsi="Calibri" w:cs="Calibri"/>
          <w:sz w:val="20"/>
          <w:szCs w:val="20"/>
        </w:rPr>
        <w:t xml:space="preserve">3. Wymagana gwarancja, realizacja </w:t>
      </w:r>
      <w:r w:rsidR="00EA4AC9">
        <w:rPr>
          <w:rFonts w:ascii="Calibri" w:hAnsi="Calibri" w:cs="Calibri"/>
          <w:sz w:val="20"/>
          <w:szCs w:val="20"/>
        </w:rPr>
        <w:t>d</w:t>
      </w:r>
      <w:r w:rsidR="005E5774">
        <w:rPr>
          <w:rFonts w:ascii="Calibri" w:hAnsi="Calibri" w:cs="Calibri"/>
          <w:sz w:val="20"/>
          <w:szCs w:val="20"/>
        </w:rPr>
        <w:t>o</w:t>
      </w:r>
      <w:r w:rsidR="00EA4AC9">
        <w:rPr>
          <w:rFonts w:ascii="Calibri" w:hAnsi="Calibri" w:cs="Calibri"/>
          <w:sz w:val="20"/>
          <w:szCs w:val="20"/>
        </w:rPr>
        <w:t xml:space="preserve"> 7 dni </w:t>
      </w:r>
      <w:r w:rsidR="00DA44FF">
        <w:rPr>
          <w:rFonts w:ascii="Calibri" w:hAnsi="Calibri" w:cs="Calibri"/>
          <w:sz w:val="20"/>
          <w:szCs w:val="20"/>
        </w:rPr>
        <w:t xml:space="preserve">roboczych od daty rozstrzygnięcia zamówienia. </w:t>
      </w:r>
    </w:p>
    <w:p w14:paraId="24330A72" w14:textId="046430DF" w:rsidR="00BE0718" w:rsidRPr="00C74547" w:rsidRDefault="00A06018" w:rsidP="00BE0718">
      <w:pPr>
        <w:spacing w:after="0"/>
        <w:rPr>
          <w:rFonts w:ascii="Calibri" w:hAnsi="Calibri" w:cs="Calibri"/>
          <w:b/>
          <w:bCs/>
          <w:sz w:val="20"/>
          <w:szCs w:val="20"/>
        </w:rPr>
      </w:pPr>
      <w:r w:rsidRPr="00C74547">
        <w:rPr>
          <w:rFonts w:ascii="Calibri" w:hAnsi="Calibri" w:cs="Calibri"/>
          <w:b/>
          <w:bCs/>
          <w:sz w:val="20"/>
          <w:szCs w:val="20"/>
        </w:rPr>
        <w:t xml:space="preserve">      4. Warunkiem udziału w zapytaniu ofertowym jest </w:t>
      </w:r>
      <w:r w:rsidR="00F671D2" w:rsidRPr="00C74547">
        <w:rPr>
          <w:rFonts w:ascii="Calibri" w:hAnsi="Calibri" w:cs="Calibri"/>
          <w:b/>
          <w:bCs/>
          <w:sz w:val="20"/>
          <w:szCs w:val="20"/>
        </w:rPr>
        <w:t>posiadanie</w:t>
      </w:r>
      <w:r w:rsidRPr="00C74547">
        <w:rPr>
          <w:rFonts w:ascii="Calibri" w:hAnsi="Calibri" w:cs="Calibri"/>
          <w:b/>
          <w:bCs/>
          <w:sz w:val="20"/>
          <w:szCs w:val="20"/>
        </w:rPr>
        <w:t xml:space="preserve"> wszystkich </w:t>
      </w:r>
      <w:r w:rsidR="00F671D2" w:rsidRPr="00C74547">
        <w:rPr>
          <w:rFonts w:ascii="Calibri" w:hAnsi="Calibri" w:cs="Calibri"/>
          <w:b/>
          <w:bCs/>
          <w:sz w:val="20"/>
          <w:szCs w:val="20"/>
        </w:rPr>
        <w:t xml:space="preserve">zamawianych produktów przez </w:t>
      </w:r>
      <w:r w:rsidR="00015463" w:rsidRPr="00C74547">
        <w:rPr>
          <w:rFonts w:ascii="Calibri" w:hAnsi="Calibri" w:cs="Calibri"/>
          <w:b/>
          <w:bCs/>
          <w:sz w:val="20"/>
          <w:szCs w:val="20"/>
        </w:rPr>
        <w:t xml:space="preserve">    </w:t>
      </w:r>
      <w:r w:rsidR="00022044" w:rsidRPr="00C74547">
        <w:rPr>
          <w:rFonts w:ascii="Calibri" w:hAnsi="Calibri" w:cs="Calibri"/>
          <w:b/>
          <w:bCs/>
          <w:sz w:val="20"/>
          <w:szCs w:val="20"/>
        </w:rPr>
        <w:t xml:space="preserve"> </w:t>
      </w:r>
      <w:r w:rsidR="00F671D2" w:rsidRPr="00C74547">
        <w:rPr>
          <w:rFonts w:ascii="Calibri" w:hAnsi="Calibri" w:cs="Calibri"/>
          <w:b/>
          <w:bCs/>
          <w:sz w:val="20"/>
          <w:szCs w:val="20"/>
        </w:rPr>
        <w:t xml:space="preserve">wykonawcę w </w:t>
      </w:r>
      <w:r w:rsidR="00015463" w:rsidRPr="00C74547">
        <w:rPr>
          <w:rFonts w:ascii="Calibri" w:hAnsi="Calibri" w:cs="Calibri"/>
          <w:b/>
          <w:bCs/>
          <w:sz w:val="20"/>
          <w:szCs w:val="20"/>
        </w:rPr>
        <w:t xml:space="preserve"> jego</w:t>
      </w:r>
      <w:r w:rsidR="00F671D2" w:rsidRPr="00C74547">
        <w:rPr>
          <w:rFonts w:ascii="Calibri" w:hAnsi="Calibri" w:cs="Calibri"/>
          <w:b/>
          <w:bCs/>
          <w:sz w:val="20"/>
          <w:szCs w:val="20"/>
        </w:rPr>
        <w:t xml:space="preserve"> ofercie </w:t>
      </w:r>
      <w:r w:rsidR="00015463" w:rsidRPr="00C74547">
        <w:rPr>
          <w:rFonts w:ascii="Calibri" w:hAnsi="Calibri" w:cs="Calibri"/>
          <w:b/>
          <w:bCs/>
          <w:sz w:val="20"/>
          <w:szCs w:val="20"/>
        </w:rPr>
        <w:t xml:space="preserve">czyli składana oferta musi zawierać wszystkie 6 artykułów. </w:t>
      </w:r>
    </w:p>
    <w:p w14:paraId="55247634" w14:textId="77777777" w:rsidR="00BE0718" w:rsidRDefault="00BE0718" w:rsidP="00BE0718">
      <w:pPr>
        <w:spacing w:after="0"/>
        <w:jc w:val="both"/>
        <w:rPr>
          <w:rFonts w:ascii="Calibri" w:hAnsi="Calibri" w:cs="Calibri"/>
          <w:color w:val="FF0000"/>
          <w:sz w:val="20"/>
          <w:szCs w:val="20"/>
        </w:rPr>
      </w:pPr>
    </w:p>
    <w:p w14:paraId="72D78AF8" w14:textId="77777777" w:rsidR="00BE0718" w:rsidRDefault="00BE0718" w:rsidP="00BE0718">
      <w:pPr>
        <w:pStyle w:val="Akapitzlist"/>
        <w:numPr>
          <w:ilvl w:val="0"/>
          <w:numId w:val="1"/>
        </w:numPr>
        <w:tabs>
          <w:tab w:val="left" w:pos="426"/>
        </w:tabs>
        <w:spacing w:after="0"/>
        <w:ind w:hanging="1080"/>
        <w:jc w:val="both"/>
        <w:rPr>
          <w:rFonts w:ascii="Calibri" w:hAnsi="Calibri" w:cs="Calibri"/>
          <w:sz w:val="20"/>
          <w:szCs w:val="20"/>
        </w:rPr>
      </w:pPr>
      <w:r>
        <w:rPr>
          <w:rFonts w:ascii="Calibri" w:hAnsi="Calibri" w:cs="Calibri"/>
          <w:b/>
          <w:sz w:val="20"/>
          <w:szCs w:val="20"/>
        </w:rPr>
        <w:t>WARUNKI PŁATNOŚCI:</w:t>
      </w:r>
    </w:p>
    <w:p w14:paraId="51FB4361" w14:textId="3584C87E" w:rsidR="00BE0718" w:rsidRDefault="00BE0718" w:rsidP="00BE0718">
      <w:pPr>
        <w:pStyle w:val="Akapitzlist"/>
        <w:tabs>
          <w:tab w:val="left" w:pos="426"/>
        </w:tabs>
        <w:spacing w:after="0"/>
        <w:ind w:left="284"/>
        <w:jc w:val="both"/>
        <w:rPr>
          <w:rFonts w:ascii="Calibri" w:hAnsi="Calibri" w:cs="Calibri"/>
          <w:sz w:val="20"/>
          <w:szCs w:val="20"/>
        </w:rPr>
      </w:pPr>
      <w:r>
        <w:rPr>
          <w:rFonts w:ascii="Calibri" w:hAnsi="Calibri" w:cs="Calibri"/>
          <w:sz w:val="20"/>
          <w:szCs w:val="20"/>
        </w:rPr>
        <w:t xml:space="preserve">Zamawiający zastrzega sobie płatność faktury w terminie </w:t>
      </w:r>
      <w:r w:rsidR="00C00D69">
        <w:rPr>
          <w:rFonts w:ascii="Calibri" w:hAnsi="Calibri" w:cs="Calibri"/>
          <w:sz w:val="20"/>
          <w:szCs w:val="20"/>
        </w:rPr>
        <w:t>14</w:t>
      </w:r>
      <w:r>
        <w:rPr>
          <w:rFonts w:ascii="Calibri" w:hAnsi="Calibri" w:cs="Calibri"/>
          <w:sz w:val="20"/>
          <w:szCs w:val="20"/>
        </w:rPr>
        <w:t xml:space="preserve"> dni od dnia dostarczenia do Zamawiającego prawidłowo wystawionej i zaakceptowanej przez Zamawiającego faktury VAT. Szczegółowe warunki płatności określone zostały we wzorze umowy stanowiącym </w:t>
      </w:r>
      <w:r w:rsidRPr="00D36AC4">
        <w:rPr>
          <w:rFonts w:ascii="Calibri" w:hAnsi="Calibri" w:cs="Calibri"/>
          <w:color w:val="000000" w:themeColor="text1"/>
          <w:sz w:val="20"/>
          <w:szCs w:val="20"/>
          <w:u w:val="single"/>
        </w:rPr>
        <w:t>załącznik nr 3</w:t>
      </w:r>
      <w:r w:rsidRPr="00D36AC4">
        <w:rPr>
          <w:rFonts w:ascii="Calibri" w:hAnsi="Calibri" w:cs="Calibri"/>
          <w:color w:val="000000" w:themeColor="text1"/>
          <w:sz w:val="20"/>
          <w:szCs w:val="20"/>
        </w:rPr>
        <w:t xml:space="preserve"> </w:t>
      </w:r>
      <w:r>
        <w:rPr>
          <w:rFonts w:ascii="Calibri" w:hAnsi="Calibri" w:cs="Calibri"/>
          <w:sz w:val="20"/>
          <w:szCs w:val="20"/>
        </w:rPr>
        <w:t>do Zapytania Ofertowego.</w:t>
      </w:r>
    </w:p>
    <w:p w14:paraId="2F54C0AC" w14:textId="77777777" w:rsidR="00BE0718" w:rsidRDefault="00BE0718" w:rsidP="00BE0718">
      <w:pPr>
        <w:pStyle w:val="Akapitzlist"/>
        <w:tabs>
          <w:tab w:val="left" w:pos="426"/>
        </w:tabs>
        <w:spacing w:after="0"/>
        <w:ind w:left="284"/>
        <w:jc w:val="both"/>
        <w:rPr>
          <w:rFonts w:ascii="Calibri" w:hAnsi="Calibri" w:cs="Calibri"/>
          <w:sz w:val="20"/>
          <w:szCs w:val="20"/>
        </w:rPr>
      </w:pPr>
    </w:p>
    <w:p w14:paraId="6170578E" w14:textId="77777777" w:rsidR="00BE0718" w:rsidRDefault="00BE0718" w:rsidP="00BE0718">
      <w:pPr>
        <w:pStyle w:val="Akapitzlist"/>
        <w:numPr>
          <w:ilvl w:val="0"/>
          <w:numId w:val="1"/>
        </w:numPr>
        <w:tabs>
          <w:tab w:val="left" w:pos="426"/>
        </w:tabs>
        <w:spacing w:after="0"/>
        <w:ind w:left="284" w:hanging="284"/>
        <w:jc w:val="both"/>
        <w:rPr>
          <w:rFonts w:ascii="Calibri" w:hAnsi="Calibri" w:cs="Calibri"/>
          <w:b/>
          <w:sz w:val="20"/>
          <w:szCs w:val="20"/>
        </w:rPr>
      </w:pPr>
      <w:r>
        <w:rPr>
          <w:rFonts w:ascii="Calibri" w:hAnsi="Calibri" w:cs="Calibri"/>
          <w:b/>
          <w:sz w:val="20"/>
          <w:szCs w:val="20"/>
        </w:rPr>
        <w:t>TERMIN REALIZACJI ZAMÓWIENIA:</w:t>
      </w:r>
    </w:p>
    <w:p w14:paraId="2DDBD0F5" w14:textId="11A5DF8A" w:rsidR="00BE0718" w:rsidRDefault="00BE0718" w:rsidP="00BE0718">
      <w:pPr>
        <w:spacing w:after="0"/>
        <w:ind w:left="284"/>
        <w:jc w:val="both"/>
        <w:rPr>
          <w:rFonts w:ascii="Calibri" w:hAnsi="Calibri" w:cs="Calibri"/>
          <w:sz w:val="20"/>
          <w:szCs w:val="20"/>
        </w:rPr>
      </w:pPr>
      <w:r>
        <w:rPr>
          <w:rFonts w:ascii="Calibri" w:hAnsi="Calibri" w:cs="Calibri"/>
          <w:sz w:val="20"/>
          <w:szCs w:val="20"/>
        </w:rPr>
        <w:t xml:space="preserve">Termin realizacji zamówienia wynosi: </w:t>
      </w:r>
      <w:r w:rsidR="0084267C">
        <w:rPr>
          <w:rFonts w:ascii="Calibri" w:hAnsi="Calibri" w:cs="Calibri"/>
          <w:sz w:val="20"/>
          <w:szCs w:val="20"/>
        </w:rPr>
        <w:t>10</w:t>
      </w:r>
      <w:r>
        <w:rPr>
          <w:rFonts w:ascii="Calibri" w:hAnsi="Calibri" w:cs="Calibri"/>
          <w:sz w:val="20"/>
          <w:szCs w:val="20"/>
        </w:rPr>
        <w:t xml:space="preserve"> dni od daty zawarcia umowy.</w:t>
      </w:r>
    </w:p>
    <w:p w14:paraId="64EC0FD5" w14:textId="77777777" w:rsidR="00BE0718" w:rsidRDefault="00BE0718" w:rsidP="00BE0718">
      <w:pPr>
        <w:spacing w:after="0"/>
        <w:ind w:left="284"/>
        <w:jc w:val="both"/>
        <w:rPr>
          <w:rFonts w:ascii="Calibri" w:hAnsi="Calibri" w:cs="Calibri"/>
          <w:sz w:val="20"/>
          <w:szCs w:val="20"/>
        </w:rPr>
      </w:pPr>
    </w:p>
    <w:p w14:paraId="4F284D7F" w14:textId="77777777" w:rsidR="00BE0718" w:rsidRDefault="00BE0718" w:rsidP="00BE0718">
      <w:pPr>
        <w:pStyle w:val="Akapitzlist"/>
        <w:numPr>
          <w:ilvl w:val="0"/>
          <w:numId w:val="1"/>
        </w:numPr>
        <w:spacing w:after="0"/>
        <w:ind w:left="284" w:hanging="284"/>
        <w:jc w:val="both"/>
        <w:rPr>
          <w:rFonts w:ascii="Calibri" w:hAnsi="Calibri" w:cs="Calibri"/>
          <w:b/>
          <w:sz w:val="20"/>
          <w:szCs w:val="20"/>
        </w:rPr>
      </w:pPr>
      <w:r>
        <w:rPr>
          <w:rFonts w:ascii="Calibri" w:hAnsi="Calibri" w:cs="Calibri"/>
          <w:b/>
          <w:sz w:val="20"/>
          <w:szCs w:val="20"/>
        </w:rPr>
        <w:t>KRYTERIA I SPOSÓB OCENY OFERT:</w:t>
      </w:r>
    </w:p>
    <w:p w14:paraId="5831E949" w14:textId="77777777" w:rsidR="00BE0718" w:rsidRDefault="00BE0718" w:rsidP="00BE0718">
      <w:pPr>
        <w:pStyle w:val="Akapitzlist"/>
        <w:numPr>
          <w:ilvl w:val="0"/>
          <w:numId w:val="2"/>
        </w:numPr>
        <w:spacing w:after="0"/>
        <w:ind w:hanging="436"/>
        <w:jc w:val="both"/>
        <w:rPr>
          <w:rFonts w:ascii="Calibri" w:hAnsi="Calibri" w:cs="Calibri"/>
          <w:sz w:val="20"/>
          <w:szCs w:val="20"/>
        </w:rPr>
      </w:pPr>
      <w:r>
        <w:rPr>
          <w:rFonts w:ascii="Calibri" w:hAnsi="Calibri" w:cs="Calibri"/>
          <w:sz w:val="20"/>
          <w:szCs w:val="20"/>
        </w:rPr>
        <w:t>Zamawiający dokona oceny ofert  wybierając ofertę najkorzystniejszą w oparciu o następujące kryteria:</w:t>
      </w:r>
    </w:p>
    <w:p w14:paraId="0DCF81CB" w14:textId="77777777" w:rsidR="00BE0718" w:rsidRDefault="00BE0718" w:rsidP="00BE0718">
      <w:pPr>
        <w:spacing w:after="0"/>
        <w:jc w:val="both"/>
        <w:rPr>
          <w:rFonts w:ascii="Calibri" w:hAnsi="Calibri" w:cs="Calibri"/>
          <w:b/>
          <w:bCs/>
          <w:sz w:val="20"/>
          <w:szCs w:val="20"/>
        </w:rPr>
      </w:pPr>
    </w:p>
    <w:p w14:paraId="6CB30E47" w14:textId="77777777" w:rsidR="00BE0718" w:rsidRDefault="00BE0718" w:rsidP="00BE0718">
      <w:pPr>
        <w:pStyle w:val="Akapitzlist"/>
        <w:numPr>
          <w:ilvl w:val="1"/>
          <w:numId w:val="3"/>
        </w:numPr>
        <w:tabs>
          <w:tab w:val="left" w:pos="709"/>
          <w:tab w:val="left" w:pos="1134"/>
          <w:tab w:val="left" w:pos="1418"/>
        </w:tabs>
        <w:spacing w:after="0"/>
        <w:ind w:hanging="731"/>
        <w:rPr>
          <w:rFonts w:ascii="Calibri" w:hAnsi="Calibri" w:cs="Calibri"/>
          <w:b/>
          <w:bCs/>
          <w:sz w:val="20"/>
          <w:szCs w:val="20"/>
        </w:rPr>
      </w:pPr>
      <w:r>
        <w:rPr>
          <w:rFonts w:ascii="Calibri" w:hAnsi="Calibri" w:cs="Calibri"/>
          <w:b/>
          <w:bCs/>
          <w:sz w:val="20"/>
          <w:szCs w:val="20"/>
        </w:rPr>
        <w:t>CENA – 100%</w:t>
      </w:r>
    </w:p>
    <w:p w14:paraId="2C37A936" w14:textId="77777777" w:rsidR="00BE0718" w:rsidRDefault="00BE0718" w:rsidP="00BE0718">
      <w:pPr>
        <w:tabs>
          <w:tab w:val="left" w:pos="709"/>
          <w:tab w:val="left" w:pos="1134"/>
          <w:tab w:val="left" w:pos="1418"/>
        </w:tabs>
        <w:spacing w:after="0"/>
        <w:rPr>
          <w:rFonts w:ascii="Calibri" w:hAnsi="Calibri" w:cs="Calibri"/>
          <w:b/>
          <w:bCs/>
          <w:sz w:val="20"/>
          <w:szCs w:val="20"/>
        </w:rPr>
      </w:pPr>
    </w:p>
    <w:p w14:paraId="6E635A5A" w14:textId="77777777" w:rsidR="00BE0718" w:rsidRDefault="00BE0718" w:rsidP="00BE0718">
      <w:pPr>
        <w:pStyle w:val="Akapitzlist"/>
        <w:numPr>
          <w:ilvl w:val="0"/>
          <w:numId w:val="2"/>
        </w:numPr>
        <w:spacing w:after="0"/>
        <w:ind w:hanging="436"/>
        <w:jc w:val="both"/>
        <w:rPr>
          <w:rFonts w:ascii="Calibri" w:hAnsi="Calibri" w:cs="Calibri"/>
          <w:sz w:val="20"/>
          <w:szCs w:val="20"/>
        </w:rPr>
      </w:pPr>
      <w:r>
        <w:rPr>
          <w:rFonts w:ascii="Calibri" w:hAnsi="Calibri" w:cs="Calibri"/>
          <w:sz w:val="20"/>
          <w:szCs w:val="20"/>
        </w:rPr>
        <w:t>sposób oceny ofert:</w:t>
      </w:r>
    </w:p>
    <w:p w14:paraId="748E1173" w14:textId="77777777" w:rsidR="00BE0718" w:rsidRDefault="00BE0718" w:rsidP="00BE0718">
      <w:pPr>
        <w:pStyle w:val="Akapitzlist"/>
        <w:spacing w:after="0"/>
        <w:jc w:val="both"/>
        <w:rPr>
          <w:rFonts w:ascii="Calibri" w:hAnsi="Calibri" w:cs="Calibri"/>
          <w:sz w:val="20"/>
          <w:szCs w:val="20"/>
        </w:rPr>
      </w:pPr>
    </w:p>
    <w:p w14:paraId="5DE3BD0E" w14:textId="28A97076" w:rsidR="00BE0718" w:rsidRPr="003A4C70" w:rsidRDefault="00BE0718" w:rsidP="003A4C70">
      <w:pPr>
        <w:pStyle w:val="Akapitzlist"/>
        <w:widowControl w:val="0"/>
        <w:numPr>
          <w:ilvl w:val="0"/>
          <w:numId w:val="4"/>
        </w:numPr>
        <w:ind w:left="1134" w:hanging="425"/>
        <w:rPr>
          <w:rFonts w:ascii="Calibri" w:hAnsi="Calibri" w:cs="Calibri"/>
          <w:sz w:val="20"/>
          <w:szCs w:val="20"/>
        </w:rPr>
      </w:pPr>
      <w:r>
        <w:rPr>
          <w:rFonts w:ascii="Calibri" w:hAnsi="Calibri" w:cs="Calibri"/>
          <w:b/>
          <w:sz w:val="20"/>
          <w:szCs w:val="20"/>
        </w:rPr>
        <w:t>kryterium cenowe 100% (C</w:t>
      </w:r>
      <w:r>
        <w:rPr>
          <w:rFonts w:ascii="Calibri" w:hAnsi="Calibri" w:cs="Calibri"/>
          <w:b/>
          <w:bCs/>
          <w:sz w:val="20"/>
          <w:szCs w:val="20"/>
        </w:rPr>
        <w:t>)</w:t>
      </w:r>
      <w:r>
        <w:rPr>
          <w:rFonts w:ascii="Calibri" w:hAnsi="Calibri" w:cs="Calibri"/>
          <w:sz w:val="20"/>
          <w:szCs w:val="20"/>
        </w:rPr>
        <w:t xml:space="preserve"> </w:t>
      </w:r>
    </w:p>
    <w:p w14:paraId="04D8B69A" w14:textId="2CB39216" w:rsidR="00BE0718" w:rsidRDefault="00BE0718" w:rsidP="00BE0718">
      <w:pPr>
        <w:pStyle w:val="Akapitzlist"/>
        <w:widowControl w:val="0"/>
        <w:numPr>
          <w:ilvl w:val="0"/>
          <w:numId w:val="2"/>
        </w:numPr>
        <w:spacing w:after="0"/>
        <w:jc w:val="both"/>
        <w:rPr>
          <w:rFonts w:ascii="Calibri" w:hAnsi="Calibri" w:cs="Calibri"/>
          <w:sz w:val="20"/>
          <w:szCs w:val="20"/>
        </w:rPr>
      </w:pPr>
      <w:r>
        <w:rPr>
          <w:rFonts w:ascii="Calibri" w:hAnsi="Calibri" w:cs="Calibri"/>
          <w:sz w:val="20"/>
          <w:szCs w:val="20"/>
        </w:rPr>
        <w:t xml:space="preserve">W celu oceny oferty w niniejszym kryterium Wykonawca zobowiązany jest do podania w treści Formularza Oferty </w:t>
      </w:r>
      <w:r w:rsidRPr="0068795B">
        <w:rPr>
          <w:rFonts w:ascii="Calibri" w:hAnsi="Calibri" w:cs="Calibri"/>
          <w:b/>
          <w:bCs/>
          <w:sz w:val="20"/>
          <w:szCs w:val="20"/>
        </w:rPr>
        <w:t>cen</w:t>
      </w:r>
      <w:r w:rsidR="006F51F3" w:rsidRPr="0068795B">
        <w:rPr>
          <w:rFonts w:ascii="Calibri" w:hAnsi="Calibri" w:cs="Calibri"/>
          <w:b/>
          <w:bCs/>
          <w:sz w:val="20"/>
          <w:szCs w:val="20"/>
        </w:rPr>
        <w:t>y</w:t>
      </w:r>
      <w:r w:rsidR="0068795B" w:rsidRPr="0068795B">
        <w:rPr>
          <w:rFonts w:ascii="Calibri" w:hAnsi="Calibri" w:cs="Calibri"/>
          <w:b/>
          <w:bCs/>
          <w:sz w:val="20"/>
          <w:szCs w:val="20"/>
        </w:rPr>
        <w:t xml:space="preserve"> netto i</w:t>
      </w:r>
      <w:r w:rsidRPr="0068795B">
        <w:rPr>
          <w:rFonts w:ascii="Calibri" w:hAnsi="Calibri" w:cs="Calibri"/>
          <w:b/>
          <w:bCs/>
          <w:sz w:val="20"/>
          <w:szCs w:val="20"/>
        </w:rPr>
        <w:t xml:space="preserve"> brutto</w:t>
      </w:r>
      <w:r w:rsidR="00E74C60" w:rsidRPr="0068795B">
        <w:rPr>
          <w:rFonts w:ascii="Calibri" w:hAnsi="Calibri" w:cs="Calibri"/>
          <w:b/>
          <w:bCs/>
          <w:sz w:val="20"/>
          <w:szCs w:val="20"/>
        </w:rPr>
        <w:t xml:space="preserve"> ( już z Vat).</w:t>
      </w:r>
      <w:r>
        <w:rPr>
          <w:rFonts w:ascii="Calibri" w:hAnsi="Calibri" w:cs="Calibri"/>
          <w:sz w:val="20"/>
          <w:szCs w:val="20"/>
        </w:rPr>
        <w:t xml:space="preserve">  W cenie jednostkowej należy uwzględnić wszystkie koszty wynikające z wymagań określonych w niniejszym zapytaniu, w tym koszty transportu.</w:t>
      </w:r>
    </w:p>
    <w:p w14:paraId="5FC33408" w14:textId="77777777" w:rsidR="00BE0718" w:rsidRDefault="00BE0718" w:rsidP="00BE0718">
      <w:pPr>
        <w:spacing w:after="0"/>
        <w:rPr>
          <w:rFonts w:ascii="Calibri" w:hAnsi="Calibri" w:cs="Calibri"/>
          <w:b/>
          <w:sz w:val="20"/>
          <w:szCs w:val="20"/>
          <w:u w:val="single"/>
        </w:rPr>
      </w:pPr>
    </w:p>
    <w:p w14:paraId="5EAFF76A" w14:textId="77777777" w:rsidR="00BE0718" w:rsidRDefault="00BE0718" w:rsidP="00BE0718">
      <w:pPr>
        <w:pStyle w:val="Akapitzlist"/>
        <w:numPr>
          <w:ilvl w:val="0"/>
          <w:numId w:val="1"/>
        </w:numPr>
        <w:autoSpaceDE w:val="0"/>
        <w:autoSpaceDN w:val="0"/>
        <w:adjustRightInd w:val="0"/>
        <w:spacing w:after="0"/>
        <w:ind w:left="284" w:hanging="284"/>
        <w:rPr>
          <w:rFonts w:ascii="Calibri" w:hAnsi="Calibri" w:cs="Calibri"/>
          <w:b/>
          <w:sz w:val="20"/>
          <w:szCs w:val="20"/>
        </w:rPr>
      </w:pPr>
      <w:r>
        <w:rPr>
          <w:rFonts w:ascii="Calibri" w:hAnsi="Calibri" w:cs="Calibri"/>
          <w:b/>
          <w:sz w:val="20"/>
          <w:szCs w:val="20"/>
        </w:rPr>
        <w:t>TERMIN, MIEJSCE ORAZ ZASADY ZŁOŻENIA OFERTY:</w:t>
      </w:r>
    </w:p>
    <w:p w14:paraId="1FB3758D" w14:textId="297787DF" w:rsidR="00BE0718" w:rsidRDefault="00BE0718" w:rsidP="00BE0718">
      <w:pPr>
        <w:pStyle w:val="Akapitzlist"/>
        <w:numPr>
          <w:ilvl w:val="0"/>
          <w:numId w:val="5"/>
        </w:numPr>
        <w:autoSpaceDE w:val="0"/>
        <w:autoSpaceDN w:val="0"/>
        <w:adjustRightInd w:val="0"/>
        <w:spacing w:after="0"/>
        <w:jc w:val="both"/>
        <w:rPr>
          <w:rFonts w:ascii="Calibri" w:hAnsi="Calibri" w:cs="Calibri"/>
          <w:sz w:val="20"/>
          <w:szCs w:val="20"/>
        </w:rPr>
      </w:pPr>
      <w:r>
        <w:rPr>
          <w:rFonts w:ascii="Calibri" w:hAnsi="Calibri" w:cs="Calibri"/>
          <w:sz w:val="20"/>
          <w:szCs w:val="20"/>
        </w:rPr>
        <w:t xml:space="preserve">Prosimy o przedstawienie oferty w nieprzekraczalnym terminie do dnia </w:t>
      </w:r>
      <w:r>
        <w:rPr>
          <w:rFonts w:ascii="Calibri" w:hAnsi="Calibri" w:cs="Calibri"/>
          <w:b/>
          <w:sz w:val="20"/>
          <w:szCs w:val="20"/>
        </w:rPr>
        <w:t>1</w:t>
      </w:r>
      <w:r w:rsidR="008344A1">
        <w:rPr>
          <w:rFonts w:ascii="Calibri" w:hAnsi="Calibri" w:cs="Calibri"/>
          <w:b/>
          <w:sz w:val="20"/>
          <w:szCs w:val="20"/>
        </w:rPr>
        <w:t>6</w:t>
      </w:r>
      <w:r>
        <w:rPr>
          <w:rFonts w:ascii="Calibri" w:hAnsi="Calibri" w:cs="Calibri"/>
          <w:b/>
          <w:sz w:val="20"/>
          <w:szCs w:val="20"/>
        </w:rPr>
        <w:t>.</w:t>
      </w:r>
      <w:r w:rsidR="006502D0">
        <w:rPr>
          <w:rFonts w:ascii="Calibri" w:hAnsi="Calibri" w:cs="Calibri"/>
          <w:b/>
          <w:sz w:val="20"/>
          <w:szCs w:val="20"/>
        </w:rPr>
        <w:t>11</w:t>
      </w:r>
      <w:r>
        <w:rPr>
          <w:rFonts w:ascii="Calibri" w:hAnsi="Calibri" w:cs="Calibri"/>
          <w:b/>
          <w:sz w:val="20"/>
          <w:szCs w:val="20"/>
        </w:rPr>
        <w:t>.2022 r.</w:t>
      </w:r>
      <w:r>
        <w:rPr>
          <w:rFonts w:ascii="Calibri" w:hAnsi="Calibri" w:cs="Calibri"/>
          <w:b/>
          <w:bCs/>
          <w:sz w:val="20"/>
          <w:szCs w:val="20"/>
        </w:rPr>
        <w:t xml:space="preserve"> </w:t>
      </w:r>
      <w:r>
        <w:rPr>
          <w:rFonts w:ascii="Calibri" w:hAnsi="Calibri" w:cs="Calibri"/>
          <w:b/>
          <w:sz w:val="20"/>
          <w:szCs w:val="20"/>
        </w:rPr>
        <w:t>roku</w:t>
      </w:r>
      <w:r>
        <w:rPr>
          <w:rFonts w:ascii="Calibri" w:hAnsi="Calibri" w:cs="Calibri"/>
          <w:b/>
          <w:bCs/>
          <w:sz w:val="20"/>
          <w:szCs w:val="20"/>
        </w:rPr>
        <w:t xml:space="preserve"> </w:t>
      </w:r>
      <w:r>
        <w:rPr>
          <w:rFonts w:ascii="Calibri" w:hAnsi="Calibri" w:cs="Calibri"/>
          <w:b/>
          <w:sz w:val="20"/>
          <w:szCs w:val="20"/>
        </w:rPr>
        <w:t xml:space="preserve">do </w:t>
      </w:r>
      <w:r>
        <w:rPr>
          <w:rFonts w:ascii="Calibri" w:hAnsi="Calibri" w:cs="Calibri"/>
          <w:b/>
          <w:bCs/>
          <w:sz w:val="20"/>
          <w:szCs w:val="20"/>
        </w:rPr>
        <w:t>godz. 10.00</w:t>
      </w:r>
      <w:r>
        <w:rPr>
          <w:rFonts w:ascii="Calibri" w:hAnsi="Calibri" w:cs="Calibri"/>
          <w:b/>
          <w:sz w:val="20"/>
          <w:szCs w:val="20"/>
        </w:rPr>
        <w:t>.</w:t>
      </w:r>
    </w:p>
    <w:p w14:paraId="42B1661C" w14:textId="4C06D3ED" w:rsidR="00BE0718" w:rsidRDefault="00BE0718" w:rsidP="00BE0718">
      <w:pPr>
        <w:pStyle w:val="Akapitzlist"/>
        <w:numPr>
          <w:ilvl w:val="0"/>
          <w:numId w:val="5"/>
        </w:numPr>
        <w:jc w:val="both"/>
        <w:rPr>
          <w:rFonts w:ascii="Calibri" w:hAnsi="Calibri" w:cs="Calibri"/>
          <w:sz w:val="20"/>
          <w:szCs w:val="20"/>
        </w:rPr>
      </w:pPr>
      <w:r>
        <w:rPr>
          <w:rFonts w:ascii="Calibri" w:hAnsi="Calibri" w:cs="Calibri"/>
          <w:sz w:val="20"/>
          <w:szCs w:val="20"/>
        </w:rPr>
        <w:t xml:space="preserve">Oferta powinna być sporządzona w języku polskim </w:t>
      </w:r>
      <w:r w:rsidR="00A8575C">
        <w:rPr>
          <w:rFonts w:ascii="Calibri" w:hAnsi="Calibri" w:cs="Calibri"/>
          <w:sz w:val="20"/>
          <w:szCs w:val="20"/>
        </w:rPr>
        <w:t xml:space="preserve"> i wysłana </w:t>
      </w:r>
      <w:r>
        <w:rPr>
          <w:rFonts w:ascii="Calibri" w:hAnsi="Calibri" w:cs="Calibri"/>
          <w:sz w:val="20"/>
          <w:szCs w:val="20"/>
        </w:rPr>
        <w:t xml:space="preserve">na adres email: </w:t>
      </w:r>
      <w:hyperlink r:id="rId5" w:history="1">
        <w:r w:rsidR="00A8575C" w:rsidRPr="00460A34">
          <w:rPr>
            <w:rStyle w:val="Hipercze"/>
            <w:rFonts w:ascii="Calibri" w:hAnsi="Calibri" w:cs="Calibri"/>
            <w:sz w:val="20"/>
            <w:szCs w:val="20"/>
          </w:rPr>
          <w:t>wtzstowarzyszeniaemaus@wp.pl</w:t>
        </w:r>
      </w:hyperlink>
      <w:r>
        <w:rPr>
          <w:rFonts w:ascii="Calibri" w:hAnsi="Calibri" w:cs="Calibri"/>
          <w:sz w:val="20"/>
          <w:szCs w:val="20"/>
        </w:rPr>
        <w:t xml:space="preserve"> w terminie składania ofert, określonym w pkt 1. </w:t>
      </w:r>
    </w:p>
    <w:p w14:paraId="2AA70961" w14:textId="77777777" w:rsidR="00BE0718" w:rsidRDefault="00BE0718" w:rsidP="00BE0718">
      <w:pPr>
        <w:pStyle w:val="Akapitzlist"/>
        <w:numPr>
          <w:ilvl w:val="0"/>
          <w:numId w:val="5"/>
        </w:numPr>
        <w:jc w:val="both"/>
        <w:rPr>
          <w:rFonts w:ascii="Calibri" w:hAnsi="Calibri" w:cs="Calibri"/>
          <w:sz w:val="20"/>
          <w:szCs w:val="20"/>
        </w:rPr>
      </w:pPr>
      <w:r>
        <w:rPr>
          <w:rFonts w:ascii="Calibri" w:hAnsi="Calibri" w:cs="Calibri"/>
          <w:sz w:val="20"/>
          <w:szCs w:val="20"/>
        </w:rPr>
        <w:t>Wymagane  jest złożenie oferty:</w:t>
      </w:r>
    </w:p>
    <w:p w14:paraId="651F9378" w14:textId="306C547A" w:rsidR="00BE0718" w:rsidRDefault="00BE0718" w:rsidP="00BE0718">
      <w:pPr>
        <w:pStyle w:val="Akapitzlist"/>
        <w:jc w:val="both"/>
        <w:rPr>
          <w:rFonts w:ascii="Calibri" w:hAnsi="Calibri" w:cs="Calibri"/>
          <w:sz w:val="20"/>
          <w:szCs w:val="20"/>
        </w:rPr>
      </w:pPr>
      <w:r>
        <w:rPr>
          <w:rFonts w:ascii="Calibri" w:hAnsi="Calibri" w:cs="Calibri"/>
          <w:sz w:val="20"/>
          <w:szCs w:val="20"/>
        </w:rPr>
        <w:t xml:space="preserve">- w formie elektronicznej (oferta sporządzona w formie elektronicznej </w:t>
      </w:r>
      <w:r w:rsidR="006F51F3">
        <w:rPr>
          <w:rFonts w:ascii="Calibri" w:hAnsi="Calibri" w:cs="Calibri"/>
          <w:sz w:val="20"/>
          <w:szCs w:val="20"/>
        </w:rPr>
        <w:t xml:space="preserve">z </w:t>
      </w:r>
      <w:r w:rsidRPr="008B03FF">
        <w:rPr>
          <w:rFonts w:ascii="Calibri" w:hAnsi="Calibri" w:cs="Calibri"/>
          <w:b/>
          <w:bCs/>
          <w:sz w:val="20"/>
          <w:szCs w:val="20"/>
        </w:rPr>
        <w:t>podpisem osobistym</w:t>
      </w:r>
      <w:r w:rsidR="008B03FF">
        <w:rPr>
          <w:rFonts w:ascii="Calibri" w:hAnsi="Calibri" w:cs="Calibri"/>
          <w:b/>
          <w:bCs/>
          <w:sz w:val="20"/>
          <w:szCs w:val="20"/>
        </w:rPr>
        <w:t>)</w:t>
      </w:r>
      <w:r w:rsidRPr="008B03FF">
        <w:rPr>
          <w:rFonts w:ascii="Calibri" w:hAnsi="Calibri" w:cs="Calibri"/>
          <w:b/>
          <w:bCs/>
          <w:sz w:val="20"/>
          <w:szCs w:val="20"/>
        </w:rPr>
        <w:t>;</w:t>
      </w:r>
    </w:p>
    <w:p w14:paraId="07695C81" w14:textId="77777777" w:rsidR="00BE0718" w:rsidRDefault="00BE0718" w:rsidP="00BE0718">
      <w:pPr>
        <w:pStyle w:val="Akapitzlist"/>
        <w:jc w:val="both"/>
        <w:rPr>
          <w:rFonts w:ascii="Calibri" w:hAnsi="Calibri" w:cs="Calibri"/>
          <w:sz w:val="20"/>
          <w:szCs w:val="20"/>
        </w:rPr>
      </w:pPr>
      <w:r>
        <w:rPr>
          <w:rFonts w:ascii="Calibri" w:hAnsi="Calibri" w:cs="Calibri"/>
          <w:sz w:val="20"/>
          <w:szCs w:val="20"/>
        </w:rPr>
        <w:t xml:space="preserve">albo </w:t>
      </w:r>
    </w:p>
    <w:p w14:paraId="700E88A4" w14:textId="77777777" w:rsidR="00BE0718" w:rsidRDefault="00BE0718" w:rsidP="00BE0718">
      <w:pPr>
        <w:pStyle w:val="Akapitzlist"/>
        <w:jc w:val="both"/>
        <w:rPr>
          <w:rFonts w:ascii="Calibri" w:hAnsi="Calibri" w:cs="Calibri"/>
          <w:sz w:val="20"/>
          <w:szCs w:val="20"/>
        </w:rPr>
      </w:pPr>
      <w:r>
        <w:rPr>
          <w:rFonts w:ascii="Calibri" w:hAnsi="Calibri" w:cs="Calibri"/>
          <w:sz w:val="20"/>
          <w:szCs w:val="20"/>
        </w:rPr>
        <w:t>- w formie podpisanych odręcznie skanów.</w:t>
      </w:r>
    </w:p>
    <w:p w14:paraId="789CFC3A" w14:textId="77777777" w:rsidR="00BE0718" w:rsidRDefault="00BE0718" w:rsidP="00BE0718">
      <w:pPr>
        <w:pStyle w:val="Akapitzlist"/>
        <w:jc w:val="both"/>
        <w:rPr>
          <w:rFonts w:ascii="Calibri" w:hAnsi="Calibri" w:cs="Calibri"/>
          <w:sz w:val="20"/>
          <w:szCs w:val="20"/>
        </w:rPr>
      </w:pPr>
      <w:r>
        <w:rPr>
          <w:rFonts w:ascii="Calibri" w:hAnsi="Calibri" w:cs="Calibri"/>
          <w:sz w:val="20"/>
          <w:szCs w:val="20"/>
          <w:u w:val="single"/>
        </w:rPr>
        <w:t>Oferty złożone po terminie oraz w innej formie niż elektronicznie nie będą rozpatrywane.</w:t>
      </w:r>
    </w:p>
    <w:p w14:paraId="398538A1" w14:textId="757F0A77" w:rsidR="00BE0718" w:rsidRDefault="00BE0718" w:rsidP="00BE0718">
      <w:pPr>
        <w:pStyle w:val="Akapitzlist"/>
        <w:numPr>
          <w:ilvl w:val="0"/>
          <w:numId w:val="5"/>
        </w:numPr>
        <w:autoSpaceDE w:val="0"/>
        <w:autoSpaceDN w:val="0"/>
        <w:adjustRightInd w:val="0"/>
        <w:spacing w:after="0"/>
        <w:jc w:val="both"/>
        <w:rPr>
          <w:rFonts w:ascii="Calibri" w:hAnsi="Calibri" w:cs="Calibri"/>
          <w:sz w:val="20"/>
          <w:szCs w:val="20"/>
        </w:rPr>
      </w:pPr>
      <w:r>
        <w:rPr>
          <w:rFonts w:ascii="Calibri" w:hAnsi="Calibri" w:cs="Calibri"/>
          <w:sz w:val="20"/>
          <w:szCs w:val="20"/>
        </w:rPr>
        <w:t xml:space="preserve">Oferta powinna zostać zatytułowana: </w:t>
      </w:r>
      <w:r>
        <w:rPr>
          <w:rFonts w:ascii="Calibri" w:hAnsi="Calibri" w:cs="Calibri"/>
          <w:b/>
          <w:sz w:val="20"/>
          <w:szCs w:val="20"/>
        </w:rPr>
        <w:t xml:space="preserve">„Oferta </w:t>
      </w:r>
      <w:r w:rsidR="00124D81">
        <w:rPr>
          <w:rFonts w:ascii="Calibri" w:hAnsi="Calibri" w:cs="Calibri"/>
          <w:b/>
          <w:sz w:val="20"/>
          <w:szCs w:val="20"/>
        </w:rPr>
        <w:t>zakupowa</w:t>
      </w:r>
      <w:r>
        <w:rPr>
          <w:rFonts w:ascii="Calibri" w:hAnsi="Calibri" w:cs="Calibri"/>
          <w:b/>
          <w:sz w:val="20"/>
          <w:szCs w:val="20"/>
        </w:rPr>
        <w:t>”.</w:t>
      </w:r>
    </w:p>
    <w:p w14:paraId="46DA4032" w14:textId="77777777" w:rsidR="00BE0718" w:rsidRDefault="00BE0718" w:rsidP="00BE0718">
      <w:pPr>
        <w:pStyle w:val="Akapitzlist"/>
        <w:numPr>
          <w:ilvl w:val="0"/>
          <w:numId w:val="5"/>
        </w:numPr>
        <w:autoSpaceDE w:val="0"/>
        <w:autoSpaceDN w:val="0"/>
        <w:adjustRightInd w:val="0"/>
        <w:spacing w:after="0"/>
        <w:jc w:val="both"/>
        <w:rPr>
          <w:rFonts w:ascii="Calibri" w:hAnsi="Calibri" w:cs="Calibri"/>
          <w:sz w:val="20"/>
          <w:szCs w:val="20"/>
        </w:rPr>
      </w:pPr>
      <w:r>
        <w:rPr>
          <w:rFonts w:ascii="Calibri" w:hAnsi="Calibri" w:cs="Calibri"/>
          <w:sz w:val="20"/>
          <w:szCs w:val="20"/>
        </w:rPr>
        <w:t>Oferta powinna:</w:t>
      </w:r>
    </w:p>
    <w:p w14:paraId="3DDD917C" w14:textId="77777777" w:rsidR="00BE0718" w:rsidRDefault="00BE0718" w:rsidP="00BE0718">
      <w:pPr>
        <w:pStyle w:val="Akapitzlist"/>
        <w:numPr>
          <w:ilvl w:val="0"/>
          <w:numId w:val="6"/>
        </w:numPr>
        <w:jc w:val="both"/>
        <w:rPr>
          <w:rFonts w:ascii="Calibri" w:hAnsi="Calibri" w:cs="Calibri"/>
          <w:sz w:val="20"/>
          <w:szCs w:val="20"/>
        </w:rPr>
      </w:pPr>
      <w:r>
        <w:rPr>
          <w:rFonts w:ascii="Calibri" w:hAnsi="Calibri" w:cs="Calibri"/>
          <w:sz w:val="20"/>
          <w:szCs w:val="20"/>
        </w:rPr>
        <w:t xml:space="preserve">być kompletna tj. zawierać wszystkie elementy wymagane w zapytaniu ofertowym (formularz ofertowy – załącznik nr 1, odpis z właściwego rejestru lub z centralnej ewidencji i informacji </w:t>
      </w:r>
      <w:r>
        <w:rPr>
          <w:rFonts w:ascii="Calibri" w:hAnsi="Calibri" w:cs="Calibri"/>
          <w:sz w:val="20"/>
          <w:szCs w:val="20"/>
        </w:rPr>
        <w:br/>
        <w:t>o działalności gospodarczej, wystawione nie wcześniej niż 6 miesięcy przed upływem terminu składania ofert) oraz szczegółowego opisu technicznego oferowanego produktu sporządzonego zgodnie z załącznikiem nr 4 w przypadku ofertowania produktu równoważnego.</w:t>
      </w:r>
    </w:p>
    <w:p w14:paraId="78231B49" w14:textId="77777777" w:rsidR="00BE0718" w:rsidRDefault="00BE0718" w:rsidP="00BE0718">
      <w:pPr>
        <w:pStyle w:val="Akapitzlist"/>
        <w:numPr>
          <w:ilvl w:val="0"/>
          <w:numId w:val="6"/>
        </w:numPr>
        <w:tabs>
          <w:tab w:val="num" w:pos="0"/>
        </w:tabs>
        <w:suppressAutoHyphens/>
        <w:autoSpaceDE w:val="0"/>
        <w:spacing w:after="120"/>
        <w:ind w:left="1134" w:hanging="283"/>
        <w:jc w:val="both"/>
        <w:rPr>
          <w:rFonts w:ascii="Calibri" w:hAnsi="Calibri" w:cs="Calibri"/>
          <w:sz w:val="20"/>
          <w:szCs w:val="20"/>
        </w:rPr>
      </w:pPr>
      <w:r>
        <w:rPr>
          <w:rFonts w:ascii="Calibri" w:hAnsi="Calibri" w:cs="Calibri"/>
          <w:sz w:val="20"/>
          <w:szCs w:val="20"/>
        </w:rPr>
        <w:t>być podpisana przez osobę upoważnioną do reprezentowania Wykonawcy w postępowaniu.</w:t>
      </w:r>
    </w:p>
    <w:p w14:paraId="75DAA62B" w14:textId="77777777" w:rsidR="00BE0718" w:rsidRDefault="00BE0718" w:rsidP="00BE0718">
      <w:pPr>
        <w:pStyle w:val="Akapitzlist"/>
        <w:numPr>
          <w:ilvl w:val="0"/>
          <w:numId w:val="5"/>
        </w:numPr>
        <w:autoSpaceDE w:val="0"/>
        <w:autoSpaceDN w:val="0"/>
        <w:adjustRightInd w:val="0"/>
        <w:spacing w:after="0"/>
        <w:jc w:val="both"/>
        <w:rPr>
          <w:rFonts w:ascii="Calibri" w:hAnsi="Calibri" w:cs="Calibri"/>
          <w:sz w:val="20"/>
          <w:szCs w:val="20"/>
        </w:rPr>
      </w:pPr>
      <w:r>
        <w:rPr>
          <w:rFonts w:ascii="Calibri" w:hAnsi="Calibri" w:cs="Calibri"/>
          <w:sz w:val="20"/>
          <w:szCs w:val="20"/>
        </w:rPr>
        <w:t xml:space="preserve">W przypadku podpisywania oferty lub załączników przez pełnomocnika, pełnomocnictwo do reprezentowania Wykonawcy powinno być dołączone do oferty w formie oryginału lub kopii poświadczonej za zgodność z oryginałem przez Wykonawcę. </w:t>
      </w:r>
    </w:p>
    <w:p w14:paraId="6025BA21" w14:textId="77777777" w:rsidR="00BE0718" w:rsidRDefault="00BE0718" w:rsidP="00BE0718">
      <w:pPr>
        <w:pStyle w:val="Akapitzlist"/>
        <w:numPr>
          <w:ilvl w:val="0"/>
          <w:numId w:val="5"/>
        </w:numPr>
        <w:autoSpaceDE w:val="0"/>
        <w:autoSpaceDN w:val="0"/>
        <w:adjustRightInd w:val="0"/>
        <w:spacing w:after="0"/>
        <w:jc w:val="both"/>
        <w:rPr>
          <w:rFonts w:ascii="Calibri" w:hAnsi="Calibri" w:cs="Calibri"/>
          <w:sz w:val="20"/>
          <w:szCs w:val="20"/>
        </w:rPr>
      </w:pPr>
      <w:r>
        <w:rPr>
          <w:rFonts w:ascii="Calibri" w:hAnsi="Calibri" w:cs="Calibri"/>
          <w:sz w:val="20"/>
          <w:szCs w:val="20"/>
        </w:rPr>
        <w:t>Każdy Wykonawca może złożyć jedną ofertę. Każdy Wykonawca ponosi wszystkie koszty związane ze sporządzeniem i złożeniem oferty.</w:t>
      </w:r>
    </w:p>
    <w:p w14:paraId="22625D3B" w14:textId="77777777" w:rsidR="00BE0718" w:rsidRDefault="00BE0718" w:rsidP="00BE0718">
      <w:pPr>
        <w:pStyle w:val="Akapitzlist"/>
        <w:numPr>
          <w:ilvl w:val="0"/>
          <w:numId w:val="5"/>
        </w:numPr>
        <w:autoSpaceDE w:val="0"/>
        <w:autoSpaceDN w:val="0"/>
        <w:adjustRightInd w:val="0"/>
        <w:spacing w:after="0"/>
        <w:jc w:val="both"/>
        <w:rPr>
          <w:rFonts w:ascii="Calibri" w:hAnsi="Calibri" w:cs="Calibri"/>
          <w:sz w:val="20"/>
          <w:szCs w:val="20"/>
        </w:rPr>
      </w:pPr>
      <w:r>
        <w:rPr>
          <w:rFonts w:ascii="Calibri" w:hAnsi="Calibri" w:cs="Calibri"/>
          <w:sz w:val="20"/>
          <w:szCs w:val="20"/>
        </w:rPr>
        <w:t>W przypadku złożenia oferty niekompletnej lub zawierającej błędy Zamawiający dopuszcza możliwość uzupełnienia dokumentów, oświadczeń lub złożenia wyjaśnień ich dotyczących. Zamawiający może ograniczyć podmiotowo zakres wyjaśnień i uzupełnień tylko w odniesieniu do oferty Wykonawcy, którego oferta została najwyżej oceniona.</w:t>
      </w:r>
    </w:p>
    <w:p w14:paraId="329F60B9" w14:textId="77777777" w:rsidR="00BE0718" w:rsidRDefault="00BE0718" w:rsidP="00BE0718">
      <w:pPr>
        <w:pStyle w:val="Akapitzlist"/>
        <w:numPr>
          <w:ilvl w:val="0"/>
          <w:numId w:val="5"/>
        </w:numPr>
        <w:autoSpaceDE w:val="0"/>
        <w:autoSpaceDN w:val="0"/>
        <w:adjustRightInd w:val="0"/>
        <w:spacing w:after="0"/>
        <w:jc w:val="both"/>
        <w:rPr>
          <w:rFonts w:ascii="Calibri" w:hAnsi="Calibri" w:cs="Calibri"/>
          <w:sz w:val="20"/>
          <w:szCs w:val="20"/>
        </w:rPr>
      </w:pPr>
      <w:r>
        <w:rPr>
          <w:rFonts w:ascii="Calibri" w:hAnsi="Calibri" w:cs="Calibri"/>
          <w:sz w:val="20"/>
          <w:szCs w:val="20"/>
        </w:rPr>
        <w:t>W przypadku oczywistych omyłek oraz omyłek rachunkowych w Ofercie osoba prowadząca postępowanie poprawia je i zawiadamia Wykonawcę o ich poprawieniu. W przypadku innych omyłek niepowodujących istotnych zmian w treści Oferty osoba prowadząca postępowanie może poprawić te omyłki i wezwać Wykonawcę do wyrażenia zgody na ich poprawienie w wyznaczonym terminie.</w:t>
      </w:r>
    </w:p>
    <w:p w14:paraId="274E6D34" w14:textId="77777777" w:rsidR="00BE0718" w:rsidRDefault="00BE0718" w:rsidP="00BE0718">
      <w:pPr>
        <w:pStyle w:val="Akapitzlist"/>
        <w:numPr>
          <w:ilvl w:val="0"/>
          <w:numId w:val="5"/>
        </w:numPr>
        <w:autoSpaceDE w:val="0"/>
        <w:autoSpaceDN w:val="0"/>
        <w:adjustRightInd w:val="0"/>
        <w:spacing w:after="0"/>
        <w:jc w:val="both"/>
        <w:rPr>
          <w:rFonts w:ascii="Calibri" w:hAnsi="Calibri" w:cs="Calibri"/>
          <w:sz w:val="20"/>
          <w:szCs w:val="20"/>
        </w:rPr>
      </w:pPr>
      <w:r>
        <w:rPr>
          <w:rFonts w:ascii="Calibri" w:hAnsi="Calibri" w:cs="Calibri"/>
          <w:sz w:val="20"/>
          <w:szCs w:val="20"/>
        </w:rPr>
        <w:t>Cena oferty musi być podana w złotych (PLN) i tylko w takiej walucie będą prowadzone wszelkie rozliczenia związane z realizacją niniejszego zamówienia.</w:t>
      </w:r>
    </w:p>
    <w:p w14:paraId="06C02F1F" w14:textId="77777777" w:rsidR="00BE0718" w:rsidRDefault="00BE0718" w:rsidP="00BE0718">
      <w:pPr>
        <w:pStyle w:val="Akapitzlist"/>
        <w:numPr>
          <w:ilvl w:val="0"/>
          <w:numId w:val="5"/>
        </w:numPr>
        <w:autoSpaceDE w:val="0"/>
        <w:autoSpaceDN w:val="0"/>
        <w:adjustRightInd w:val="0"/>
        <w:spacing w:after="0"/>
        <w:jc w:val="both"/>
        <w:rPr>
          <w:rFonts w:ascii="Calibri" w:hAnsi="Calibri" w:cs="Calibri"/>
          <w:sz w:val="20"/>
          <w:szCs w:val="20"/>
        </w:rPr>
      </w:pPr>
      <w:r>
        <w:rPr>
          <w:rFonts w:ascii="Calibri" w:hAnsi="Calibri" w:cs="Calibri"/>
          <w:sz w:val="20"/>
          <w:szCs w:val="20"/>
        </w:rPr>
        <w:t>Zamawiający zastrzega sobie możliwość negocjacji treści oferty lub żądania złożenia przez Wykonawców ofert dodatkowych, zawierających warunki realizacji nie mniej korzystne niż w ofertach pierwotnych.</w:t>
      </w:r>
    </w:p>
    <w:p w14:paraId="15DC79D4" w14:textId="3348EF56" w:rsidR="00BE0718" w:rsidRDefault="00BE0718" w:rsidP="000A044D">
      <w:pPr>
        <w:pStyle w:val="Akapitzlist"/>
        <w:autoSpaceDE w:val="0"/>
        <w:autoSpaceDN w:val="0"/>
        <w:adjustRightInd w:val="0"/>
        <w:spacing w:after="0"/>
        <w:jc w:val="both"/>
        <w:rPr>
          <w:rFonts w:ascii="Calibri" w:hAnsi="Calibri" w:cs="Calibri"/>
          <w:sz w:val="20"/>
          <w:szCs w:val="20"/>
        </w:rPr>
      </w:pPr>
    </w:p>
    <w:p w14:paraId="463A6B05" w14:textId="77777777" w:rsidR="00BE0718" w:rsidRDefault="00BE0718" w:rsidP="00BE0718">
      <w:pPr>
        <w:pStyle w:val="Akapitzlist"/>
        <w:autoSpaceDE w:val="0"/>
        <w:autoSpaceDN w:val="0"/>
        <w:adjustRightInd w:val="0"/>
        <w:spacing w:after="0"/>
        <w:ind w:left="284"/>
        <w:jc w:val="both"/>
        <w:rPr>
          <w:rFonts w:ascii="Calibri" w:hAnsi="Calibri" w:cs="Calibri"/>
          <w:sz w:val="20"/>
          <w:szCs w:val="20"/>
        </w:rPr>
      </w:pPr>
    </w:p>
    <w:p w14:paraId="4A2870B6" w14:textId="77777777" w:rsidR="00BE0718" w:rsidRDefault="00BE0718" w:rsidP="00BE0718">
      <w:pPr>
        <w:pStyle w:val="Akapitzlist"/>
        <w:numPr>
          <w:ilvl w:val="0"/>
          <w:numId w:val="1"/>
        </w:numPr>
        <w:spacing w:after="0"/>
        <w:ind w:left="284" w:hanging="284"/>
        <w:jc w:val="both"/>
        <w:rPr>
          <w:rFonts w:ascii="Calibri" w:hAnsi="Calibri" w:cs="Calibri"/>
          <w:b/>
          <w:sz w:val="20"/>
          <w:szCs w:val="20"/>
        </w:rPr>
      </w:pPr>
      <w:r>
        <w:rPr>
          <w:rFonts w:ascii="Calibri" w:hAnsi="Calibri" w:cs="Calibri"/>
          <w:b/>
          <w:sz w:val="20"/>
          <w:szCs w:val="20"/>
        </w:rPr>
        <w:lastRenderedPageBreak/>
        <w:t xml:space="preserve">WARUNKI UDZIAŁU W POSTĘPOWANIU ORAZ OPIS SPOSOBU DOKONYWANIA OCENY SPEŁNIANIA TYCH WARUNKÓW ORAZ WYKAZ OŚWIADCZEŃ LUB DOKUMENTÓW, JAKIE MAJĄ DOSTARCZYĆ WYKONAWCY W CELU POTWIERDZENIA SPEŁNIANIA WARUNKÓW UDZIAŁU W POSTĘPOWANIU. </w:t>
      </w:r>
    </w:p>
    <w:p w14:paraId="0C78E46A" w14:textId="77777777" w:rsidR="00BE0718" w:rsidRDefault="00BE0718" w:rsidP="00BE0718">
      <w:pPr>
        <w:spacing w:after="0"/>
        <w:ind w:left="284"/>
        <w:jc w:val="both"/>
        <w:rPr>
          <w:rFonts w:ascii="Calibri" w:hAnsi="Calibri" w:cs="Calibri"/>
          <w:sz w:val="20"/>
          <w:szCs w:val="20"/>
        </w:rPr>
      </w:pPr>
      <w:r>
        <w:rPr>
          <w:rFonts w:ascii="Calibri" w:hAnsi="Calibri" w:cs="Calibri"/>
          <w:sz w:val="20"/>
          <w:szCs w:val="20"/>
        </w:rPr>
        <w:t>Zamawiający nie precyzuje w tym zakresie żadnych wymagań, których spełnianie Wykonawca zobowiązany jest wykazać w sposób szczególny.</w:t>
      </w:r>
    </w:p>
    <w:p w14:paraId="0846A390" w14:textId="77777777" w:rsidR="00124D81" w:rsidRDefault="00124D81" w:rsidP="00BE0718">
      <w:pPr>
        <w:spacing w:after="0"/>
        <w:ind w:left="284"/>
        <w:jc w:val="both"/>
        <w:rPr>
          <w:rFonts w:ascii="Calibri" w:hAnsi="Calibri" w:cs="Calibri"/>
          <w:sz w:val="20"/>
          <w:szCs w:val="20"/>
        </w:rPr>
      </w:pPr>
    </w:p>
    <w:p w14:paraId="505A7887" w14:textId="77777777" w:rsidR="00124D81" w:rsidRDefault="00124D81" w:rsidP="00BE0718">
      <w:pPr>
        <w:spacing w:after="0"/>
        <w:ind w:left="284"/>
        <w:jc w:val="both"/>
        <w:rPr>
          <w:rFonts w:ascii="Calibri" w:hAnsi="Calibri" w:cs="Calibri"/>
          <w:sz w:val="20"/>
          <w:szCs w:val="20"/>
        </w:rPr>
      </w:pPr>
    </w:p>
    <w:p w14:paraId="14DF785F" w14:textId="77777777" w:rsidR="00BE0718" w:rsidRDefault="00BE0718" w:rsidP="00BE0718">
      <w:pPr>
        <w:spacing w:after="0"/>
        <w:rPr>
          <w:rFonts w:ascii="Calibri" w:hAnsi="Calibri" w:cs="Calibri"/>
          <w:sz w:val="20"/>
          <w:szCs w:val="20"/>
        </w:rPr>
      </w:pPr>
    </w:p>
    <w:p w14:paraId="5C19A163" w14:textId="77777777" w:rsidR="00BE0718" w:rsidRDefault="00BE0718" w:rsidP="00BE0718">
      <w:pPr>
        <w:pStyle w:val="Akapitzlist"/>
        <w:numPr>
          <w:ilvl w:val="0"/>
          <w:numId w:val="1"/>
        </w:numPr>
        <w:tabs>
          <w:tab w:val="left" w:pos="426"/>
        </w:tabs>
        <w:spacing w:after="0"/>
        <w:ind w:left="284" w:hanging="283"/>
        <w:rPr>
          <w:rFonts w:ascii="Calibri" w:hAnsi="Calibri" w:cs="Calibri"/>
          <w:b/>
          <w:sz w:val="20"/>
          <w:szCs w:val="20"/>
        </w:rPr>
      </w:pPr>
      <w:r>
        <w:rPr>
          <w:rFonts w:ascii="Calibri" w:hAnsi="Calibri" w:cs="Calibri"/>
          <w:b/>
          <w:sz w:val="20"/>
          <w:szCs w:val="20"/>
        </w:rPr>
        <w:t xml:space="preserve"> INFORMACJE O SPOSOBIE POROZUMIEWANIA SIĘ ZAMAWIAJĄCEGO Z WYKONAWCAMI. </w:t>
      </w:r>
    </w:p>
    <w:p w14:paraId="5E513ABD" w14:textId="1D6DA3C5" w:rsidR="00BE0718" w:rsidRDefault="00BE0718" w:rsidP="00BE0718">
      <w:pPr>
        <w:pStyle w:val="Akapitzlist"/>
        <w:spacing w:after="0"/>
        <w:ind w:left="284"/>
        <w:jc w:val="both"/>
        <w:rPr>
          <w:rStyle w:val="Hipercze"/>
          <w:u w:val="none"/>
        </w:rPr>
      </w:pPr>
      <w:r>
        <w:rPr>
          <w:rFonts w:ascii="Calibri" w:hAnsi="Calibri" w:cs="Calibri"/>
          <w:sz w:val="20"/>
          <w:szCs w:val="20"/>
        </w:rPr>
        <w:t xml:space="preserve">Postępowanie prowadzone jest w języku polskim. Oświadczenia, wnioski, zawiadomienia oraz informacje Zamawiający i Wykonawcy przekazują za pośrednictwem poczty elektronicznej, na adres: </w:t>
      </w:r>
      <w:hyperlink r:id="rId6" w:history="1">
        <w:r w:rsidR="0022743A" w:rsidRPr="00460A34">
          <w:rPr>
            <w:rStyle w:val="Hipercze"/>
            <w:rFonts w:ascii="Calibri" w:hAnsi="Calibri" w:cs="Calibri"/>
            <w:sz w:val="20"/>
            <w:szCs w:val="20"/>
          </w:rPr>
          <w:t>wtzstowarzyszeniaemaus@wp.pl.</w:t>
        </w:r>
      </w:hyperlink>
    </w:p>
    <w:p w14:paraId="6D475473" w14:textId="77777777" w:rsidR="00BE0718" w:rsidRDefault="00BE0718" w:rsidP="00BE0718">
      <w:pPr>
        <w:spacing w:after="0"/>
        <w:jc w:val="both"/>
        <w:rPr>
          <w:rStyle w:val="Hipercze"/>
          <w:rFonts w:ascii="Calibri" w:hAnsi="Calibri" w:cs="Calibri"/>
          <w:sz w:val="20"/>
          <w:szCs w:val="20"/>
          <w:u w:val="none"/>
        </w:rPr>
      </w:pPr>
    </w:p>
    <w:p w14:paraId="647FC047" w14:textId="77777777" w:rsidR="00BE0718" w:rsidRDefault="00BE0718" w:rsidP="00BE0718">
      <w:pPr>
        <w:pStyle w:val="Akapitzlist"/>
        <w:numPr>
          <w:ilvl w:val="0"/>
          <w:numId w:val="1"/>
        </w:numPr>
        <w:tabs>
          <w:tab w:val="left" w:pos="284"/>
        </w:tabs>
        <w:spacing w:after="0"/>
        <w:ind w:left="0" w:firstLine="0"/>
        <w:jc w:val="both"/>
        <w:rPr>
          <w:b/>
        </w:rPr>
      </w:pPr>
      <w:r>
        <w:rPr>
          <w:rFonts w:ascii="Calibri" w:hAnsi="Calibri" w:cs="Calibri"/>
          <w:b/>
          <w:sz w:val="20"/>
          <w:szCs w:val="20"/>
        </w:rPr>
        <w:t>PODSTAWY WYKLUCZENIA WYKONAWCY:</w:t>
      </w:r>
    </w:p>
    <w:p w14:paraId="6B401F61" w14:textId="6F7225FB" w:rsidR="00BE0718" w:rsidRPr="0022743A" w:rsidRDefault="0022743A" w:rsidP="0022743A">
      <w:pPr>
        <w:spacing w:after="0"/>
        <w:jc w:val="both"/>
        <w:rPr>
          <w:rFonts w:ascii="Calibri" w:hAnsi="Calibri" w:cs="Calibri"/>
          <w:sz w:val="20"/>
          <w:szCs w:val="20"/>
        </w:rPr>
      </w:pPr>
      <w:r w:rsidRPr="0022743A">
        <w:rPr>
          <w:rFonts w:ascii="Calibri" w:hAnsi="Calibri" w:cs="Calibri"/>
          <w:sz w:val="20"/>
          <w:szCs w:val="20"/>
        </w:rPr>
        <w:t>Nie dotyczy</w:t>
      </w:r>
    </w:p>
    <w:p w14:paraId="1600BE35" w14:textId="77777777" w:rsidR="00BE0718" w:rsidRDefault="00BE0718" w:rsidP="00BE0718">
      <w:pPr>
        <w:spacing w:after="0"/>
        <w:jc w:val="both"/>
        <w:rPr>
          <w:rFonts w:ascii="Calibri" w:hAnsi="Calibri" w:cs="Calibri"/>
          <w:b/>
          <w:sz w:val="20"/>
          <w:szCs w:val="20"/>
        </w:rPr>
      </w:pPr>
    </w:p>
    <w:p w14:paraId="358DB55F" w14:textId="77777777" w:rsidR="00BE0718" w:rsidRDefault="00BE0718" w:rsidP="00BE0718">
      <w:pPr>
        <w:pStyle w:val="Akapitzlist"/>
        <w:numPr>
          <w:ilvl w:val="0"/>
          <w:numId w:val="1"/>
        </w:numPr>
        <w:tabs>
          <w:tab w:val="left" w:pos="142"/>
          <w:tab w:val="left" w:pos="284"/>
        </w:tabs>
        <w:spacing w:after="0"/>
        <w:ind w:left="0" w:firstLine="0"/>
        <w:jc w:val="both"/>
        <w:rPr>
          <w:rFonts w:ascii="Calibri" w:hAnsi="Calibri" w:cs="Calibri"/>
          <w:b/>
          <w:sz w:val="20"/>
          <w:szCs w:val="20"/>
        </w:rPr>
      </w:pPr>
      <w:r>
        <w:rPr>
          <w:rFonts w:ascii="Calibri" w:hAnsi="Calibri" w:cs="Calibri"/>
          <w:b/>
          <w:sz w:val="20"/>
          <w:szCs w:val="20"/>
        </w:rPr>
        <w:t>PODSTAWA ODRZUCENIA OFERTY:</w:t>
      </w:r>
    </w:p>
    <w:p w14:paraId="1873C73E" w14:textId="77777777" w:rsidR="00BE0718" w:rsidRDefault="00BE0718" w:rsidP="00BE0718">
      <w:pPr>
        <w:pStyle w:val="Tytu"/>
        <w:spacing w:after="0" w:line="276" w:lineRule="auto"/>
        <w:ind w:left="426"/>
        <w:jc w:val="both"/>
        <w:rPr>
          <w:rFonts w:ascii="Calibri" w:eastAsiaTheme="minorHAnsi" w:hAnsi="Calibri" w:cs="Calibri"/>
          <w:b w:val="0"/>
          <w:bCs w:val="0"/>
          <w:sz w:val="20"/>
          <w:szCs w:val="20"/>
          <w:lang w:eastAsia="en-US"/>
        </w:rPr>
      </w:pPr>
      <w:r>
        <w:rPr>
          <w:rFonts w:ascii="Calibri" w:eastAsiaTheme="minorHAnsi" w:hAnsi="Calibri" w:cs="Calibri"/>
          <w:b w:val="0"/>
          <w:bCs w:val="0"/>
          <w:sz w:val="20"/>
          <w:szCs w:val="20"/>
          <w:lang w:eastAsia="en-US"/>
        </w:rPr>
        <w:t>Zamawiający odrzuci oferty Wykonawców w przypadku, gdy:</w:t>
      </w:r>
    </w:p>
    <w:p w14:paraId="2CAF652C" w14:textId="77777777" w:rsidR="00BE0718" w:rsidRDefault="00BE0718" w:rsidP="00BE0718">
      <w:pPr>
        <w:pStyle w:val="Akapitzlist"/>
        <w:numPr>
          <w:ilvl w:val="0"/>
          <w:numId w:val="8"/>
        </w:numPr>
        <w:spacing w:after="0"/>
        <w:jc w:val="both"/>
        <w:rPr>
          <w:rFonts w:ascii="Calibri" w:hAnsi="Calibri" w:cs="Calibri"/>
          <w:sz w:val="20"/>
          <w:szCs w:val="20"/>
        </w:rPr>
      </w:pPr>
      <w:r>
        <w:rPr>
          <w:rFonts w:ascii="Calibri" w:hAnsi="Calibri" w:cs="Calibri"/>
          <w:sz w:val="20"/>
          <w:szCs w:val="20"/>
        </w:rPr>
        <w:t>jej treść nie odpowiada treści ZO,</w:t>
      </w:r>
    </w:p>
    <w:p w14:paraId="5FC9260B" w14:textId="77777777" w:rsidR="00BE0718" w:rsidRDefault="00BE0718" w:rsidP="00BE0718">
      <w:pPr>
        <w:pStyle w:val="Akapitzlist"/>
        <w:numPr>
          <w:ilvl w:val="0"/>
          <w:numId w:val="8"/>
        </w:numPr>
        <w:spacing w:after="0"/>
        <w:jc w:val="both"/>
        <w:rPr>
          <w:rFonts w:ascii="Calibri" w:hAnsi="Calibri" w:cs="Calibri"/>
          <w:sz w:val="20"/>
          <w:szCs w:val="20"/>
        </w:rPr>
      </w:pPr>
      <w:r>
        <w:rPr>
          <w:rFonts w:ascii="Calibri" w:hAnsi="Calibri" w:cs="Calibri"/>
          <w:sz w:val="20"/>
          <w:szCs w:val="20"/>
        </w:rPr>
        <w:t>jej złożenie stanowi czyn nieuczciwej konkurencji w rozumieniu przepisów o zwalczaniu nieuczciwej konkurencji,</w:t>
      </w:r>
    </w:p>
    <w:p w14:paraId="42C564C3" w14:textId="77777777" w:rsidR="00BE0718" w:rsidRDefault="00BE0718" w:rsidP="00BE0718">
      <w:pPr>
        <w:pStyle w:val="Akapitzlist"/>
        <w:numPr>
          <w:ilvl w:val="0"/>
          <w:numId w:val="8"/>
        </w:numPr>
        <w:spacing w:after="0"/>
        <w:jc w:val="both"/>
        <w:rPr>
          <w:rFonts w:ascii="Calibri" w:hAnsi="Calibri" w:cs="Calibri"/>
          <w:sz w:val="20"/>
          <w:szCs w:val="20"/>
        </w:rPr>
      </w:pPr>
      <w:r>
        <w:rPr>
          <w:rFonts w:ascii="Calibri" w:hAnsi="Calibri" w:cs="Calibri"/>
          <w:sz w:val="20"/>
          <w:szCs w:val="20"/>
        </w:rPr>
        <w:t>została złożona przez wykonawcę wykluczonego z udziału w postępowaniu,</w:t>
      </w:r>
    </w:p>
    <w:p w14:paraId="29B774D8" w14:textId="77777777" w:rsidR="00BE0718" w:rsidRDefault="00BE0718" w:rsidP="00BE0718">
      <w:pPr>
        <w:pStyle w:val="Akapitzlist"/>
        <w:numPr>
          <w:ilvl w:val="0"/>
          <w:numId w:val="8"/>
        </w:numPr>
        <w:spacing w:after="0"/>
        <w:jc w:val="both"/>
        <w:rPr>
          <w:rFonts w:ascii="Calibri" w:hAnsi="Calibri" w:cs="Calibri"/>
          <w:sz w:val="20"/>
          <w:szCs w:val="20"/>
        </w:rPr>
      </w:pPr>
      <w:r>
        <w:rPr>
          <w:rFonts w:ascii="Calibri" w:hAnsi="Calibri" w:cs="Calibri"/>
          <w:sz w:val="20"/>
          <w:szCs w:val="20"/>
        </w:rPr>
        <w:t>zawiera rażąco niską cenę wykonania przedmiotu zamówienia,</w:t>
      </w:r>
    </w:p>
    <w:p w14:paraId="7E0A3A70" w14:textId="77777777" w:rsidR="00BE0718" w:rsidRDefault="00BE0718" w:rsidP="00BE0718">
      <w:pPr>
        <w:pStyle w:val="Akapitzlist"/>
        <w:numPr>
          <w:ilvl w:val="0"/>
          <w:numId w:val="8"/>
        </w:numPr>
        <w:spacing w:after="0"/>
        <w:jc w:val="both"/>
        <w:rPr>
          <w:rFonts w:ascii="Calibri" w:hAnsi="Calibri" w:cs="Calibri"/>
          <w:sz w:val="20"/>
          <w:szCs w:val="20"/>
        </w:rPr>
      </w:pPr>
      <w:r>
        <w:rPr>
          <w:rFonts w:ascii="Calibri" w:hAnsi="Calibri" w:cs="Calibri"/>
          <w:sz w:val="20"/>
          <w:szCs w:val="20"/>
        </w:rPr>
        <w:t>jest nieważna na gruncie obowiązujących przepisów prawa,</w:t>
      </w:r>
    </w:p>
    <w:p w14:paraId="6970CED3" w14:textId="77777777" w:rsidR="00BE0718" w:rsidRDefault="00BE0718" w:rsidP="00BE0718">
      <w:pPr>
        <w:pStyle w:val="Akapitzlist"/>
        <w:numPr>
          <w:ilvl w:val="0"/>
          <w:numId w:val="8"/>
        </w:numPr>
        <w:spacing w:after="0"/>
        <w:jc w:val="both"/>
        <w:rPr>
          <w:rFonts w:ascii="Calibri" w:hAnsi="Calibri" w:cs="Calibri"/>
          <w:sz w:val="20"/>
          <w:szCs w:val="20"/>
        </w:rPr>
      </w:pPr>
      <w:r>
        <w:rPr>
          <w:rFonts w:ascii="Calibri" w:hAnsi="Calibri" w:cs="Calibri"/>
          <w:sz w:val="20"/>
          <w:szCs w:val="20"/>
        </w:rPr>
        <w:t>Wykonawca nie wyraził zgody na poprawienie innych omyłek w Ofercie w terminie wyznaczonym przez Zamawiającego,</w:t>
      </w:r>
    </w:p>
    <w:p w14:paraId="27BB6379" w14:textId="77777777" w:rsidR="00BE0718" w:rsidRDefault="00BE0718" w:rsidP="00BE0718">
      <w:pPr>
        <w:pStyle w:val="Akapitzlist"/>
        <w:numPr>
          <w:ilvl w:val="0"/>
          <w:numId w:val="8"/>
        </w:numPr>
        <w:spacing w:after="0"/>
        <w:jc w:val="both"/>
        <w:rPr>
          <w:rStyle w:val="Hipercze"/>
          <w:color w:val="auto"/>
          <w:u w:val="none"/>
        </w:rPr>
      </w:pPr>
      <w:r>
        <w:rPr>
          <w:rFonts w:ascii="Calibri" w:hAnsi="Calibri" w:cs="Calibri"/>
          <w:sz w:val="20"/>
          <w:szCs w:val="20"/>
        </w:rPr>
        <w:t>Wykonawca nie uzupełnił lub nie złożył wyjaśnień dotyczących jego Oferty na wezwanie Zamawiającego;</w:t>
      </w:r>
    </w:p>
    <w:p w14:paraId="5AE3E53C" w14:textId="77777777" w:rsidR="00BE0718" w:rsidRDefault="00BE0718" w:rsidP="00BE0718">
      <w:pPr>
        <w:spacing w:after="0"/>
        <w:rPr>
          <w:b/>
        </w:rPr>
      </w:pPr>
    </w:p>
    <w:p w14:paraId="73DE0530" w14:textId="77777777" w:rsidR="00BE0718" w:rsidRDefault="00BE0718" w:rsidP="00BE0718">
      <w:pPr>
        <w:pStyle w:val="Akapitzlist"/>
        <w:numPr>
          <w:ilvl w:val="0"/>
          <w:numId w:val="1"/>
        </w:numPr>
        <w:tabs>
          <w:tab w:val="left" w:pos="284"/>
          <w:tab w:val="left" w:pos="567"/>
        </w:tabs>
        <w:spacing w:after="0"/>
        <w:ind w:left="0" w:firstLine="0"/>
        <w:jc w:val="both"/>
        <w:rPr>
          <w:rFonts w:ascii="Calibri" w:hAnsi="Calibri" w:cs="Calibri"/>
          <w:b/>
          <w:sz w:val="20"/>
          <w:szCs w:val="20"/>
        </w:rPr>
      </w:pPr>
      <w:r>
        <w:rPr>
          <w:rFonts w:ascii="Calibri" w:hAnsi="Calibri" w:cs="Calibri"/>
          <w:b/>
          <w:sz w:val="20"/>
          <w:szCs w:val="20"/>
        </w:rPr>
        <w:t>UWAGI:</w:t>
      </w:r>
    </w:p>
    <w:p w14:paraId="2779ECD6" w14:textId="77777777" w:rsidR="00BE0718" w:rsidRDefault="00BE0718" w:rsidP="00BE0718">
      <w:pPr>
        <w:pStyle w:val="Tytu"/>
        <w:numPr>
          <w:ilvl w:val="0"/>
          <w:numId w:val="9"/>
        </w:numPr>
        <w:spacing w:after="0" w:line="276" w:lineRule="auto"/>
        <w:jc w:val="both"/>
        <w:rPr>
          <w:rFonts w:ascii="Calibri" w:eastAsiaTheme="minorHAnsi" w:hAnsi="Calibri" w:cs="Calibri"/>
          <w:b w:val="0"/>
          <w:bCs w:val="0"/>
          <w:sz w:val="20"/>
          <w:szCs w:val="20"/>
          <w:lang w:eastAsia="en-US"/>
        </w:rPr>
      </w:pPr>
      <w:r>
        <w:rPr>
          <w:rFonts w:ascii="Calibri" w:eastAsiaTheme="minorHAnsi" w:hAnsi="Calibri" w:cs="Calibri"/>
          <w:b w:val="0"/>
          <w:bCs w:val="0"/>
          <w:sz w:val="20"/>
          <w:szCs w:val="20"/>
          <w:lang w:eastAsia="en-US"/>
        </w:rPr>
        <w:t xml:space="preserve">Zamawiający zastrzega sobie prawo zmiany niniejszego zapytania, a także unieważnienia postępowania bez wyłonienia Wykonawcy i bez podawania przyczyn. Postępowanie może zostać unieważnione </w:t>
      </w:r>
      <w:r>
        <w:rPr>
          <w:rFonts w:ascii="Calibri" w:eastAsiaTheme="minorHAnsi" w:hAnsi="Calibri" w:cs="Calibri"/>
          <w:b w:val="0"/>
          <w:bCs w:val="0"/>
          <w:sz w:val="20"/>
          <w:szCs w:val="20"/>
          <w:lang w:eastAsia="en-US"/>
        </w:rPr>
        <w:br/>
        <w:t>w szczególności w przypadku, gdy:</w:t>
      </w:r>
    </w:p>
    <w:p w14:paraId="0B7FA4E3" w14:textId="77777777" w:rsidR="00BE0718" w:rsidRDefault="00BE0718" w:rsidP="00BE0718">
      <w:pPr>
        <w:pStyle w:val="NormalnyWeb"/>
        <w:numPr>
          <w:ilvl w:val="0"/>
          <w:numId w:val="10"/>
        </w:numPr>
        <w:spacing w:before="0" w:beforeAutospacing="0" w:after="0" w:afterAutospacing="0" w:line="276" w:lineRule="auto"/>
        <w:ind w:left="993" w:hanging="284"/>
        <w:jc w:val="both"/>
        <w:rPr>
          <w:rFonts w:ascii="Calibri" w:eastAsiaTheme="minorHAnsi" w:hAnsi="Calibri" w:cs="Calibri"/>
          <w:sz w:val="20"/>
          <w:szCs w:val="20"/>
          <w:lang w:eastAsia="en-US"/>
        </w:rPr>
      </w:pPr>
      <w:r>
        <w:rPr>
          <w:rFonts w:ascii="Calibri" w:eastAsiaTheme="minorHAnsi" w:hAnsi="Calibri" w:cs="Calibri"/>
          <w:sz w:val="20"/>
          <w:szCs w:val="20"/>
          <w:lang w:eastAsia="en-US"/>
        </w:rPr>
        <w:t>nie złożono żadnej oferty niepodlegającej odrzuceniu;</w:t>
      </w:r>
    </w:p>
    <w:p w14:paraId="3AE55575" w14:textId="77777777" w:rsidR="00BE0718" w:rsidRDefault="00BE0718" w:rsidP="00BE0718">
      <w:pPr>
        <w:pStyle w:val="NormalnyWeb"/>
        <w:numPr>
          <w:ilvl w:val="0"/>
          <w:numId w:val="10"/>
        </w:numPr>
        <w:spacing w:before="0" w:beforeAutospacing="0" w:after="0" w:afterAutospacing="0" w:line="276" w:lineRule="auto"/>
        <w:ind w:left="993" w:hanging="284"/>
        <w:jc w:val="both"/>
        <w:rPr>
          <w:rFonts w:ascii="Calibri" w:eastAsiaTheme="minorHAnsi" w:hAnsi="Calibri" w:cs="Calibri"/>
          <w:sz w:val="20"/>
          <w:szCs w:val="20"/>
          <w:lang w:eastAsia="en-US"/>
        </w:rPr>
      </w:pPr>
      <w:r>
        <w:rPr>
          <w:rFonts w:ascii="Calibri" w:eastAsiaTheme="minorHAnsi" w:hAnsi="Calibri" w:cs="Calibri"/>
          <w:sz w:val="20"/>
          <w:szCs w:val="20"/>
          <w:lang w:eastAsia="en-US"/>
        </w:rPr>
        <w:t>cena najkorzystniejszej oferty przewyższa kwotę, którą PWM zamierza przeznaczyć na sfinansowanie Zamówienia;</w:t>
      </w:r>
    </w:p>
    <w:p w14:paraId="0B0C3DCD" w14:textId="77777777" w:rsidR="00BE0718" w:rsidRDefault="00BE0718" w:rsidP="00BE0718">
      <w:pPr>
        <w:pStyle w:val="NormalnyWeb"/>
        <w:numPr>
          <w:ilvl w:val="0"/>
          <w:numId w:val="10"/>
        </w:numPr>
        <w:spacing w:before="0" w:beforeAutospacing="0" w:after="0" w:afterAutospacing="0" w:line="276" w:lineRule="auto"/>
        <w:ind w:left="993" w:hanging="284"/>
        <w:jc w:val="both"/>
        <w:rPr>
          <w:rFonts w:ascii="Calibri" w:eastAsiaTheme="minorHAnsi" w:hAnsi="Calibri" w:cs="Calibri"/>
          <w:sz w:val="20"/>
          <w:szCs w:val="20"/>
          <w:lang w:eastAsia="en-US"/>
        </w:rPr>
      </w:pPr>
      <w:r>
        <w:rPr>
          <w:rFonts w:ascii="Calibri" w:eastAsiaTheme="minorHAnsi" w:hAnsi="Calibri" w:cs="Calibri"/>
          <w:sz w:val="20"/>
          <w:szCs w:val="20"/>
          <w:lang w:eastAsia="en-US"/>
        </w:rPr>
        <w:t>w trakcie Procedury nastąpiło istotne naruszenie Regulaminu, a które miało lub mogło mieć wpływ na wynik Procedury;</w:t>
      </w:r>
    </w:p>
    <w:p w14:paraId="6FABA235" w14:textId="77777777" w:rsidR="00BE0718" w:rsidRDefault="00BE0718" w:rsidP="00BE0718">
      <w:pPr>
        <w:pStyle w:val="NormalnyWeb"/>
        <w:numPr>
          <w:ilvl w:val="0"/>
          <w:numId w:val="10"/>
        </w:numPr>
        <w:spacing w:before="0" w:beforeAutospacing="0" w:after="0" w:afterAutospacing="0" w:line="276" w:lineRule="auto"/>
        <w:ind w:left="993" w:hanging="284"/>
        <w:jc w:val="both"/>
        <w:rPr>
          <w:rFonts w:ascii="Calibri" w:eastAsiaTheme="minorHAnsi" w:hAnsi="Calibri" w:cs="Calibri"/>
          <w:sz w:val="20"/>
          <w:szCs w:val="20"/>
          <w:lang w:eastAsia="en-US"/>
        </w:rPr>
      </w:pPr>
      <w:r>
        <w:rPr>
          <w:rFonts w:ascii="Calibri" w:eastAsiaTheme="minorHAnsi" w:hAnsi="Calibri" w:cs="Calibri"/>
          <w:sz w:val="20"/>
          <w:szCs w:val="20"/>
          <w:lang w:eastAsia="en-US"/>
        </w:rPr>
        <w:t>wystąpiła istotna zmiana okoliczności powodująca, że prowadzenie Procedury zakupowej lub wykonanie Zamówienia nie leży w interesie PWM;</w:t>
      </w:r>
    </w:p>
    <w:p w14:paraId="267AC90F" w14:textId="77777777" w:rsidR="00BE0718" w:rsidRDefault="00BE0718" w:rsidP="00BE0718">
      <w:pPr>
        <w:pStyle w:val="NormalnyWeb"/>
        <w:numPr>
          <w:ilvl w:val="0"/>
          <w:numId w:val="10"/>
        </w:numPr>
        <w:spacing w:before="0" w:beforeAutospacing="0" w:after="0" w:afterAutospacing="0" w:line="276" w:lineRule="auto"/>
        <w:ind w:left="993" w:hanging="284"/>
        <w:jc w:val="both"/>
        <w:rPr>
          <w:rFonts w:ascii="Calibri" w:eastAsiaTheme="minorHAnsi" w:hAnsi="Calibri" w:cs="Calibri"/>
          <w:sz w:val="20"/>
          <w:szCs w:val="20"/>
          <w:lang w:eastAsia="en-US"/>
        </w:rPr>
      </w:pPr>
      <w:r>
        <w:rPr>
          <w:rFonts w:ascii="Calibri" w:eastAsiaTheme="minorHAnsi" w:hAnsi="Calibri" w:cs="Calibri"/>
          <w:sz w:val="20"/>
          <w:szCs w:val="20"/>
          <w:lang w:eastAsia="en-US"/>
        </w:rPr>
        <w:t>udzielenie Zamówienia na oferowanych warunkach nie leży w interesie PWM.</w:t>
      </w:r>
    </w:p>
    <w:p w14:paraId="4F801D63" w14:textId="77777777" w:rsidR="00BE0718" w:rsidRDefault="00BE0718" w:rsidP="00BE0718">
      <w:pPr>
        <w:pStyle w:val="Tytu"/>
        <w:numPr>
          <w:ilvl w:val="0"/>
          <w:numId w:val="9"/>
        </w:numPr>
        <w:spacing w:line="276" w:lineRule="auto"/>
        <w:jc w:val="both"/>
        <w:rPr>
          <w:rFonts w:ascii="Calibri" w:eastAsiaTheme="minorHAnsi" w:hAnsi="Calibri" w:cs="Calibri"/>
          <w:b w:val="0"/>
          <w:bCs w:val="0"/>
          <w:sz w:val="20"/>
          <w:szCs w:val="20"/>
          <w:lang w:eastAsia="en-US"/>
        </w:rPr>
      </w:pPr>
      <w:r>
        <w:rPr>
          <w:rFonts w:ascii="Calibri" w:eastAsiaTheme="minorHAnsi" w:hAnsi="Calibri" w:cs="Calibri"/>
          <w:b w:val="0"/>
          <w:bCs w:val="0"/>
          <w:sz w:val="20"/>
          <w:szCs w:val="20"/>
          <w:lang w:eastAsia="en-US"/>
        </w:rPr>
        <w:t xml:space="preserve">Zamawiający może najpierw dokonać oceny ofert, a następnie zbadać, czy oferta Wykonawcy, którego oferta została oceniona jako najkorzystniejsza, nie podlega wykluczeniu oraz spełnia warunki udziału </w:t>
      </w:r>
      <w:r>
        <w:rPr>
          <w:rFonts w:ascii="Calibri" w:eastAsiaTheme="minorHAnsi" w:hAnsi="Calibri" w:cs="Calibri"/>
          <w:b w:val="0"/>
          <w:bCs w:val="0"/>
          <w:sz w:val="20"/>
          <w:szCs w:val="20"/>
          <w:lang w:eastAsia="en-US"/>
        </w:rPr>
        <w:br/>
        <w:t>w postępowaniu.</w:t>
      </w:r>
    </w:p>
    <w:p w14:paraId="00F4501C" w14:textId="77777777" w:rsidR="00BE0718" w:rsidRDefault="00BE0718" w:rsidP="00BE0718">
      <w:pPr>
        <w:pStyle w:val="Tytu"/>
        <w:numPr>
          <w:ilvl w:val="0"/>
          <w:numId w:val="9"/>
        </w:numPr>
        <w:spacing w:line="276" w:lineRule="auto"/>
        <w:jc w:val="both"/>
        <w:rPr>
          <w:rFonts w:ascii="Calibri" w:eastAsiaTheme="minorHAnsi" w:hAnsi="Calibri" w:cs="Calibri"/>
          <w:b w:val="0"/>
          <w:bCs w:val="0"/>
          <w:sz w:val="20"/>
          <w:szCs w:val="20"/>
          <w:lang w:eastAsia="en-US"/>
        </w:rPr>
      </w:pPr>
      <w:r>
        <w:rPr>
          <w:rFonts w:ascii="Calibri" w:eastAsiaTheme="minorHAnsi" w:hAnsi="Calibri" w:cs="Calibri"/>
          <w:b w:val="0"/>
          <w:bCs w:val="0"/>
          <w:sz w:val="20"/>
          <w:szCs w:val="20"/>
          <w:lang w:eastAsia="en-US"/>
        </w:rPr>
        <w:t>Zamawiający skontaktuje się z wybranym Wykonawcą i poinformuje drogą mailową o wyborze oferty. Ponadto wybór danego Wykonawcy zostanie ogłoszony na stronie internetowej Zamawiającego.</w:t>
      </w:r>
    </w:p>
    <w:p w14:paraId="139A6C46" w14:textId="77777777" w:rsidR="00493954" w:rsidRDefault="00493954" w:rsidP="00493954">
      <w:pPr>
        <w:pStyle w:val="Tytu"/>
        <w:spacing w:line="276" w:lineRule="auto"/>
        <w:ind w:left="720"/>
        <w:jc w:val="both"/>
        <w:rPr>
          <w:rFonts w:ascii="Calibri" w:eastAsiaTheme="minorHAnsi" w:hAnsi="Calibri" w:cs="Calibri"/>
          <w:b w:val="0"/>
          <w:bCs w:val="0"/>
          <w:sz w:val="20"/>
          <w:szCs w:val="20"/>
          <w:lang w:eastAsia="en-US"/>
        </w:rPr>
      </w:pPr>
    </w:p>
    <w:p w14:paraId="37B2004A" w14:textId="77777777" w:rsidR="00BE0718" w:rsidRDefault="00BE0718" w:rsidP="00BE0718">
      <w:pPr>
        <w:pStyle w:val="Akapitzlist"/>
        <w:ind w:left="284"/>
        <w:rPr>
          <w:rFonts w:ascii="Calibri" w:hAnsi="Calibri" w:cs="Calibri"/>
          <w:bCs/>
          <w:sz w:val="20"/>
          <w:szCs w:val="20"/>
        </w:rPr>
      </w:pPr>
    </w:p>
    <w:p w14:paraId="42C1E09D" w14:textId="77777777" w:rsidR="00BE0718" w:rsidRDefault="00BE0718" w:rsidP="00BE0718">
      <w:pPr>
        <w:pStyle w:val="Akapitzlist"/>
        <w:numPr>
          <w:ilvl w:val="0"/>
          <w:numId w:val="1"/>
        </w:numPr>
        <w:spacing w:after="0"/>
        <w:ind w:left="284" w:hanging="284"/>
        <w:rPr>
          <w:rFonts w:ascii="Calibri" w:hAnsi="Calibri" w:cs="Calibri"/>
          <w:b/>
          <w:sz w:val="20"/>
          <w:szCs w:val="20"/>
        </w:rPr>
      </w:pPr>
      <w:r>
        <w:rPr>
          <w:rFonts w:ascii="Calibri" w:hAnsi="Calibri" w:cs="Calibri"/>
          <w:b/>
          <w:sz w:val="20"/>
          <w:szCs w:val="20"/>
        </w:rPr>
        <w:lastRenderedPageBreak/>
        <w:t xml:space="preserve">KLAUZULA INFORMACYJNA W ZAKRESIE PRZETWARZANIA DANYCH OSOBOWYCH </w:t>
      </w:r>
    </w:p>
    <w:p w14:paraId="22D2C226" w14:textId="310E8E7E" w:rsidR="00BE0718" w:rsidRDefault="00BE0718" w:rsidP="00BE0718">
      <w:pPr>
        <w:pStyle w:val="Textbody"/>
        <w:ind w:left="284"/>
        <w:jc w:val="both"/>
        <w:rPr>
          <w:rFonts w:eastAsiaTheme="minorHAnsi"/>
          <w:kern w:val="0"/>
          <w:sz w:val="20"/>
          <w:szCs w:val="20"/>
          <w:lang w:eastAsia="en-US"/>
        </w:rPr>
      </w:pPr>
      <w:r>
        <w:rPr>
          <w:rFonts w:eastAsiaTheme="minorHAnsi"/>
          <w:kern w:val="0"/>
          <w:sz w:val="20"/>
          <w:szCs w:val="20"/>
          <w:lang w:eastAsia="en-US"/>
        </w:rPr>
        <w:t xml:space="preserve">Administratorem danych osobowych osób fizycznych wskazanych w toku postępowania o udzielenie zamówienia, jest </w:t>
      </w:r>
      <w:r w:rsidR="00124D81">
        <w:rPr>
          <w:rFonts w:eastAsiaTheme="minorHAnsi"/>
          <w:kern w:val="0"/>
          <w:sz w:val="20"/>
          <w:szCs w:val="20"/>
          <w:lang w:eastAsia="en-US"/>
        </w:rPr>
        <w:t xml:space="preserve">Stowarzyszenie </w:t>
      </w:r>
      <w:r w:rsidR="00B61992">
        <w:rPr>
          <w:rFonts w:eastAsiaTheme="minorHAnsi"/>
          <w:kern w:val="0"/>
          <w:sz w:val="20"/>
          <w:szCs w:val="20"/>
          <w:lang w:eastAsia="en-US"/>
        </w:rPr>
        <w:t>„</w:t>
      </w:r>
      <w:proofErr w:type="spellStart"/>
      <w:r w:rsidR="00124D81">
        <w:rPr>
          <w:rFonts w:eastAsiaTheme="minorHAnsi"/>
          <w:kern w:val="0"/>
          <w:sz w:val="20"/>
          <w:szCs w:val="20"/>
          <w:lang w:eastAsia="en-US"/>
        </w:rPr>
        <w:t>Emaus</w:t>
      </w:r>
      <w:proofErr w:type="spellEnd"/>
      <w:r w:rsidR="00B61992">
        <w:rPr>
          <w:rFonts w:eastAsiaTheme="minorHAnsi"/>
          <w:kern w:val="0"/>
          <w:sz w:val="20"/>
          <w:szCs w:val="20"/>
          <w:lang w:eastAsia="en-US"/>
        </w:rPr>
        <w:t>”</w:t>
      </w:r>
      <w:r>
        <w:rPr>
          <w:rFonts w:eastAsiaTheme="minorHAnsi"/>
          <w:kern w:val="0"/>
          <w:sz w:val="20"/>
          <w:szCs w:val="20"/>
          <w:lang w:eastAsia="en-US"/>
        </w:rPr>
        <w:t xml:space="preserve"> w Krakowie z siedzibą przy </w:t>
      </w:r>
      <w:r w:rsidR="00BF7EEF">
        <w:rPr>
          <w:rFonts w:eastAsiaTheme="minorHAnsi"/>
          <w:kern w:val="0"/>
          <w:sz w:val="20"/>
          <w:szCs w:val="20"/>
          <w:lang w:eastAsia="en-US"/>
        </w:rPr>
        <w:t>ul. Rondo Mogilskie 1/511</w:t>
      </w:r>
      <w:r>
        <w:rPr>
          <w:rFonts w:eastAsiaTheme="minorHAnsi"/>
          <w:kern w:val="0"/>
          <w:sz w:val="20"/>
          <w:szCs w:val="20"/>
          <w:lang w:eastAsia="en-US"/>
        </w:rPr>
        <w:t>, 31-</w:t>
      </w:r>
      <w:r w:rsidR="00BF7EEF">
        <w:rPr>
          <w:rFonts w:eastAsiaTheme="minorHAnsi"/>
          <w:kern w:val="0"/>
          <w:sz w:val="20"/>
          <w:szCs w:val="20"/>
          <w:lang w:eastAsia="en-US"/>
        </w:rPr>
        <w:t>516</w:t>
      </w:r>
      <w:r>
        <w:rPr>
          <w:rFonts w:eastAsiaTheme="minorHAnsi"/>
          <w:kern w:val="0"/>
          <w:sz w:val="20"/>
          <w:szCs w:val="20"/>
          <w:lang w:eastAsia="en-US"/>
        </w:rPr>
        <w:t xml:space="preserve">. </w:t>
      </w:r>
      <w:r>
        <w:rPr>
          <w:color w:val="0D0D0D" w:themeColor="text1" w:themeTint="F2"/>
          <w:sz w:val="20"/>
          <w:szCs w:val="20"/>
        </w:rPr>
        <w:t xml:space="preserve">Kontakt z Inspektorem Ochrony Danych odpowiedzialnym za ochronę danych osobowych w </w:t>
      </w:r>
      <w:r w:rsidR="00BF7EEF">
        <w:rPr>
          <w:color w:val="0D0D0D" w:themeColor="text1" w:themeTint="F2"/>
          <w:sz w:val="20"/>
          <w:szCs w:val="20"/>
        </w:rPr>
        <w:t>Stowarzyszeniu</w:t>
      </w:r>
      <w:r>
        <w:rPr>
          <w:bCs/>
          <w:color w:val="0D0D0D" w:themeColor="text1" w:themeTint="F2"/>
          <w:sz w:val="20"/>
          <w:szCs w:val="20"/>
        </w:rPr>
        <w:t xml:space="preserve"> jest możliwy w formie pisemnej (adres do korespondenci</w:t>
      </w:r>
      <w:r>
        <w:rPr>
          <w:color w:val="0D0D0D" w:themeColor="text1" w:themeTint="F2"/>
          <w:sz w:val="20"/>
          <w:szCs w:val="20"/>
        </w:rPr>
        <w:t xml:space="preserve"> z dopiskiem „Inspektor Ochrony Danych Osobowych” podany jest powyżej), telefonicznie: </w:t>
      </w:r>
      <w:proofErr w:type="spellStart"/>
      <w:r>
        <w:rPr>
          <w:color w:val="0D0D0D" w:themeColor="text1" w:themeTint="F2"/>
          <w:sz w:val="20"/>
          <w:szCs w:val="20"/>
        </w:rPr>
        <w:t>tel</w:t>
      </w:r>
      <w:proofErr w:type="spellEnd"/>
      <w:r>
        <w:rPr>
          <w:color w:val="0D0D0D" w:themeColor="text1" w:themeTint="F2"/>
          <w:sz w:val="20"/>
          <w:szCs w:val="20"/>
        </w:rPr>
        <w:t xml:space="preserve"> 12 </w:t>
      </w:r>
      <w:r w:rsidR="00BF7EEF">
        <w:rPr>
          <w:color w:val="0D0D0D" w:themeColor="text1" w:themeTint="F2"/>
          <w:sz w:val="20"/>
          <w:szCs w:val="20"/>
        </w:rPr>
        <w:t>3931207</w:t>
      </w:r>
      <w:r>
        <w:rPr>
          <w:color w:val="0D0D0D" w:themeColor="text1" w:themeTint="F2"/>
          <w:sz w:val="20"/>
          <w:szCs w:val="20"/>
        </w:rPr>
        <w:t xml:space="preserve">, lub poprzez </w:t>
      </w:r>
      <w:r>
        <w:rPr>
          <w:bCs/>
          <w:color w:val="0D0D0D" w:themeColor="text1" w:themeTint="F2"/>
          <w:sz w:val="20"/>
          <w:szCs w:val="20"/>
        </w:rPr>
        <w:t xml:space="preserve">pocztę elektroniczną e-mail: </w:t>
      </w:r>
      <w:hyperlink r:id="rId7" w:history="1">
        <w:r w:rsidR="00B61992" w:rsidRPr="00D37602">
          <w:rPr>
            <w:rStyle w:val="Hipercze"/>
            <w:sz w:val="20"/>
            <w:szCs w:val="20"/>
          </w:rPr>
          <w:t>wtzstowarzyszeniaemaus@wp.pl</w:t>
        </w:r>
      </w:hyperlink>
      <w:r>
        <w:rPr>
          <w:color w:val="0D0D0D" w:themeColor="text1" w:themeTint="F2"/>
          <w:sz w:val="20"/>
          <w:szCs w:val="20"/>
        </w:rPr>
        <w:t>.</w:t>
      </w:r>
      <w:r>
        <w:rPr>
          <w:rFonts w:eastAsiaTheme="minorHAnsi"/>
          <w:kern w:val="0"/>
          <w:sz w:val="20"/>
          <w:szCs w:val="20"/>
          <w:lang w:eastAsia="en-US"/>
        </w:rPr>
        <w:t xml:space="preserve">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 </w:t>
      </w:r>
      <w:hyperlink r:id="rId8" w:history="1">
        <w:r w:rsidR="00602108" w:rsidRPr="00D37602">
          <w:rPr>
            <w:rStyle w:val="Hipercze"/>
            <w:rFonts w:eastAsiaTheme="minorHAnsi"/>
            <w:kern w:val="0"/>
            <w:sz w:val="20"/>
            <w:szCs w:val="20"/>
            <w:lang w:eastAsia="en-US"/>
          </w:rPr>
          <w:t>wtzstowarzyszeniaemaus@wp.p</w:t>
        </w:r>
      </w:hyperlink>
      <w:r w:rsidR="00602108">
        <w:rPr>
          <w:rFonts w:eastAsiaTheme="minorHAnsi"/>
          <w:kern w:val="0"/>
          <w:sz w:val="20"/>
          <w:szCs w:val="20"/>
          <w:lang w:eastAsia="en-US"/>
        </w:rPr>
        <w:t xml:space="preserve">. </w:t>
      </w:r>
      <w:r>
        <w:rPr>
          <w:rFonts w:eastAsiaTheme="minorHAnsi"/>
          <w:kern w:val="0"/>
          <w:sz w:val="20"/>
          <w:szCs w:val="20"/>
          <w:lang w:eastAsia="en-US"/>
        </w:rPr>
        <w:t>Po stronie Wykonawcy leży obowiązek uzyskania zgody osoby fizycznej na wskazanie jej danych w postępowaniu o udzielenie zamówienia, w tym w składanej ofercie.</w:t>
      </w:r>
    </w:p>
    <w:p w14:paraId="0A6F00DA" w14:textId="77777777" w:rsidR="00BE0718" w:rsidRDefault="00BE0718" w:rsidP="00BE0718">
      <w:pPr>
        <w:pStyle w:val="Textbody"/>
        <w:ind w:left="284"/>
        <w:jc w:val="both"/>
        <w:rPr>
          <w:rFonts w:eastAsiaTheme="minorHAnsi"/>
          <w:kern w:val="0"/>
          <w:sz w:val="20"/>
          <w:szCs w:val="20"/>
          <w:lang w:eastAsia="en-US"/>
        </w:rPr>
      </w:pPr>
    </w:p>
    <w:p w14:paraId="5F8064E3" w14:textId="77777777" w:rsidR="00BE0718" w:rsidRDefault="00BE0718" w:rsidP="00BE0718">
      <w:pPr>
        <w:spacing w:after="0"/>
        <w:ind w:firstLine="284"/>
        <w:rPr>
          <w:rFonts w:ascii="Calibri" w:eastAsia="Calibri" w:hAnsi="Calibri" w:cs="Calibri"/>
          <w:sz w:val="20"/>
          <w:szCs w:val="20"/>
        </w:rPr>
      </w:pPr>
      <w:r>
        <w:rPr>
          <w:rFonts w:ascii="Calibri" w:eastAsia="Calibri" w:hAnsi="Calibri" w:cs="Calibri"/>
          <w:sz w:val="20"/>
          <w:szCs w:val="20"/>
        </w:rPr>
        <w:t>Lista załączników:</w:t>
      </w:r>
    </w:p>
    <w:p w14:paraId="5BAB536C" w14:textId="77777777" w:rsidR="00BE0718" w:rsidRDefault="00BE0718" w:rsidP="00BE0718">
      <w:pPr>
        <w:pStyle w:val="Akapitzlist"/>
        <w:numPr>
          <w:ilvl w:val="0"/>
          <w:numId w:val="11"/>
        </w:numPr>
        <w:spacing w:after="0"/>
        <w:jc w:val="both"/>
        <w:rPr>
          <w:rFonts w:ascii="Calibri" w:eastAsia="Calibri" w:hAnsi="Calibri" w:cs="Calibri"/>
          <w:sz w:val="20"/>
          <w:szCs w:val="20"/>
        </w:rPr>
      </w:pPr>
      <w:r>
        <w:rPr>
          <w:rFonts w:ascii="Calibri" w:eastAsia="Calibri" w:hAnsi="Calibri" w:cs="Calibri"/>
          <w:sz w:val="20"/>
          <w:szCs w:val="20"/>
        </w:rPr>
        <w:t>Formularz ofertowy – załącznik nr 1</w:t>
      </w:r>
    </w:p>
    <w:p w14:paraId="56AC32D8" w14:textId="77777777" w:rsidR="00BE0718" w:rsidRDefault="00BE0718" w:rsidP="00BE0718">
      <w:pPr>
        <w:pStyle w:val="Akapitzlist"/>
        <w:numPr>
          <w:ilvl w:val="0"/>
          <w:numId w:val="11"/>
        </w:numPr>
        <w:spacing w:after="0"/>
        <w:jc w:val="both"/>
        <w:rPr>
          <w:rFonts w:ascii="Calibri" w:eastAsia="Calibri" w:hAnsi="Calibri" w:cs="Calibri"/>
          <w:sz w:val="20"/>
          <w:szCs w:val="20"/>
        </w:rPr>
      </w:pPr>
      <w:r>
        <w:rPr>
          <w:rFonts w:ascii="Calibri" w:eastAsia="Calibri" w:hAnsi="Calibri" w:cs="Calibri"/>
          <w:sz w:val="20"/>
          <w:szCs w:val="20"/>
        </w:rPr>
        <w:t>Opis przedmiotu zamówienia – załącznik nr 2</w:t>
      </w:r>
    </w:p>
    <w:p w14:paraId="272775CA" w14:textId="77777777" w:rsidR="00BE0718" w:rsidRDefault="00BE0718" w:rsidP="00BE0718">
      <w:pPr>
        <w:pStyle w:val="Akapitzlist"/>
        <w:numPr>
          <w:ilvl w:val="0"/>
          <w:numId w:val="11"/>
        </w:numPr>
        <w:spacing w:after="0"/>
        <w:jc w:val="both"/>
        <w:rPr>
          <w:rFonts w:ascii="Calibri" w:eastAsia="Calibri" w:hAnsi="Calibri" w:cs="Calibri"/>
          <w:sz w:val="20"/>
          <w:szCs w:val="20"/>
        </w:rPr>
      </w:pPr>
      <w:r>
        <w:rPr>
          <w:rFonts w:ascii="Calibri" w:eastAsia="Calibri" w:hAnsi="Calibri" w:cs="Calibri"/>
          <w:sz w:val="20"/>
          <w:szCs w:val="20"/>
        </w:rPr>
        <w:t>Wzór umowy – załącznik nr 3</w:t>
      </w:r>
    </w:p>
    <w:p w14:paraId="2FDEA0BF" w14:textId="77777777" w:rsidR="00BE0718" w:rsidRDefault="00BE0718" w:rsidP="00BE0718">
      <w:pPr>
        <w:pStyle w:val="Akapitzlist"/>
        <w:numPr>
          <w:ilvl w:val="0"/>
          <w:numId w:val="11"/>
        </w:numPr>
        <w:spacing w:after="0"/>
        <w:jc w:val="both"/>
        <w:rPr>
          <w:rFonts w:ascii="Calibri" w:eastAsia="Calibri" w:hAnsi="Calibri" w:cs="Calibri"/>
          <w:sz w:val="20"/>
          <w:szCs w:val="20"/>
        </w:rPr>
      </w:pPr>
      <w:r>
        <w:rPr>
          <w:rFonts w:ascii="Calibri" w:eastAsia="Calibri" w:hAnsi="Calibri" w:cs="Calibri"/>
          <w:sz w:val="20"/>
          <w:szCs w:val="20"/>
        </w:rPr>
        <w:t xml:space="preserve">Szczegółowy opis techniczny ofertowego produktu </w:t>
      </w:r>
      <w:r>
        <w:rPr>
          <w:rFonts w:ascii="Calibri" w:eastAsia="Calibri" w:hAnsi="Calibri" w:cs="Calibri"/>
          <w:i/>
          <w:iCs/>
          <w:sz w:val="20"/>
          <w:szCs w:val="20"/>
        </w:rPr>
        <w:t>(dotyczy produktu równoważnego</w:t>
      </w:r>
      <w:r>
        <w:rPr>
          <w:rFonts w:ascii="Calibri" w:eastAsia="Calibri" w:hAnsi="Calibri" w:cs="Calibri"/>
          <w:sz w:val="20"/>
          <w:szCs w:val="20"/>
        </w:rPr>
        <w:t>) – załącznik nr 4</w:t>
      </w:r>
    </w:p>
    <w:p w14:paraId="0AC99B7A" w14:textId="77777777" w:rsidR="00BE0718" w:rsidRDefault="00BE0718" w:rsidP="00BE0718">
      <w:pPr>
        <w:jc w:val="center"/>
        <w:rPr>
          <w:rFonts w:ascii="Calibri" w:hAnsi="Calibri" w:cs="Calibri"/>
          <w:sz w:val="20"/>
          <w:szCs w:val="20"/>
        </w:rPr>
      </w:pPr>
      <w:r>
        <w:rPr>
          <w:rFonts w:ascii="Calibri" w:hAnsi="Calibri" w:cs="Calibri"/>
          <w:sz w:val="20"/>
          <w:szCs w:val="20"/>
        </w:rPr>
        <w:t xml:space="preserve">                                                                         </w:t>
      </w:r>
    </w:p>
    <w:p w14:paraId="735E53DC" w14:textId="77777777" w:rsidR="00BE0718" w:rsidRDefault="00BE0718" w:rsidP="00BE0718">
      <w:pPr>
        <w:jc w:val="center"/>
        <w:rPr>
          <w:rFonts w:ascii="Calibri" w:hAnsi="Calibri" w:cs="Calibri"/>
          <w:sz w:val="20"/>
          <w:szCs w:val="20"/>
        </w:rPr>
      </w:pPr>
      <w:r>
        <w:rPr>
          <w:rFonts w:ascii="Calibri" w:hAnsi="Calibri" w:cs="Calibri"/>
          <w:sz w:val="20"/>
          <w:szCs w:val="20"/>
        </w:rPr>
        <w:t xml:space="preserve">                                                                                          Zatwierdził</w:t>
      </w:r>
    </w:p>
    <w:p w14:paraId="0B12631C" w14:textId="77777777" w:rsidR="00B11102" w:rsidRDefault="00B11102"/>
    <w:sectPr w:rsidR="00B111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4150001"/>
    <w:lvl w:ilvl="0">
      <w:start w:val="1"/>
      <w:numFmt w:val="bullet"/>
      <w:lvlText w:val=""/>
      <w:lvlJc w:val="left"/>
      <w:pPr>
        <w:ind w:left="1146" w:hanging="360"/>
      </w:pPr>
      <w:rPr>
        <w:rFonts w:ascii="Symbol" w:hAnsi="Symbol" w:hint="default"/>
      </w:rPr>
    </w:lvl>
  </w:abstractNum>
  <w:abstractNum w:abstractNumId="1" w15:restartNumberingAfterBreak="0">
    <w:nsid w:val="056102D0"/>
    <w:multiLevelType w:val="hybridMultilevel"/>
    <w:tmpl w:val="25A8DF72"/>
    <w:lvl w:ilvl="0" w:tplc="0415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6146268"/>
    <w:multiLevelType w:val="hybridMultilevel"/>
    <w:tmpl w:val="7D720FA6"/>
    <w:lvl w:ilvl="0" w:tplc="D8026CB0">
      <w:start w:val="1"/>
      <w:numFmt w:val="decimal"/>
      <w:lvlText w:val="%1."/>
      <w:lvlJc w:val="left"/>
      <w:pPr>
        <w:ind w:left="720" w:hanging="360"/>
      </w:pPr>
      <w:rPr>
        <w:b w:val="0"/>
        <w:bCs/>
        <w:color w:val="auto"/>
        <w:sz w:val="20"/>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A944634"/>
    <w:multiLevelType w:val="hybridMultilevel"/>
    <w:tmpl w:val="3AD672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01612BF"/>
    <w:multiLevelType w:val="hybridMultilevel"/>
    <w:tmpl w:val="C8CE0632"/>
    <w:lvl w:ilvl="0" w:tplc="1D0A48E8">
      <w:start w:val="1"/>
      <w:numFmt w:val="bullet"/>
      <w:lvlText w:val=""/>
      <w:lvlJc w:val="left"/>
      <w:pPr>
        <w:ind w:left="1440" w:hanging="360"/>
      </w:pPr>
      <w:rPr>
        <w:rFonts w:ascii="Wingdings" w:hAnsi="Wingdings" w:hint="default"/>
        <w:color w:val="auto"/>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 w15:restartNumberingAfterBreak="0">
    <w:nsid w:val="2BE66347"/>
    <w:multiLevelType w:val="hybridMultilevel"/>
    <w:tmpl w:val="B0DEDA94"/>
    <w:lvl w:ilvl="0" w:tplc="D9E84714">
      <w:start w:val="1"/>
      <w:numFmt w:val="decimal"/>
      <w:lvlText w:val="%1."/>
      <w:lvlJc w:val="left"/>
      <w:pPr>
        <w:ind w:left="720" w:hanging="360"/>
      </w:pPr>
      <w:rPr>
        <w:rFonts w:asciiTheme="minorHAnsi" w:hAnsiTheme="minorHAnsi" w:cstheme="minorHAnsi"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2063A67"/>
    <w:multiLevelType w:val="hybridMultilevel"/>
    <w:tmpl w:val="1FA682AE"/>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4DA752D4"/>
    <w:multiLevelType w:val="hybridMultilevel"/>
    <w:tmpl w:val="450A0176"/>
    <w:lvl w:ilvl="0" w:tplc="5A029032">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55A270F8"/>
    <w:multiLevelType w:val="hybridMultilevel"/>
    <w:tmpl w:val="8EEED5B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B5772FA"/>
    <w:multiLevelType w:val="hybridMultilevel"/>
    <w:tmpl w:val="2F4A9C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8984B51"/>
    <w:multiLevelType w:val="hybridMultilevel"/>
    <w:tmpl w:val="3A7E7798"/>
    <w:lvl w:ilvl="0" w:tplc="04150019">
      <w:start w:val="1"/>
      <w:numFmt w:val="lowerLetter"/>
      <w:lvlText w:val="%1."/>
      <w:lvlJc w:val="left"/>
      <w:pPr>
        <w:ind w:left="928" w:hanging="360"/>
      </w:pPr>
    </w:lvl>
    <w:lvl w:ilvl="1" w:tplc="FFFFFFFF">
      <w:start w:val="1"/>
      <w:numFmt w:val="lowerLetter"/>
      <w:lvlText w:val="%2."/>
      <w:lvlJc w:val="left"/>
      <w:pPr>
        <w:ind w:left="1648" w:hanging="360"/>
      </w:pPr>
    </w:lvl>
    <w:lvl w:ilvl="2" w:tplc="FFFFFFFF">
      <w:start w:val="1"/>
      <w:numFmt w:val="lowerRoman"/>
      <w:lvlText w:val="%3."/>
      <w:lvlJc w:val="right"/>
      <w:pPr>
        <w:ind w:left="2368" w:hanging="180"/>
      </w:pPr>
    </w:lvl>
    <w:lvl w:ilvl="3" w:tplc="FFFFFFFF">
      <w:start w:val="1"/>
      <w:numFmt w:val="decimal"/>
      <w:lvlText w:val="%4."/>
      <w:lvlJc w:val="left"/>
      <w:pPr>
        <w:ind w:left="3088" w:hanging="360"/>
      </w:pPr>
    </w:lvl>
    <w:lvl w:ilvl="4" w:tplc="FFFFFFFF">
      <w:start w:val="1"/>
      <w:numFmt w:val="lowerLetter"/>
      <w:lvlText w:val="%5."/>
      <w:lvlJc w:val="left"/>
      <w:pPr>
        <w:ind w:left="3808" w:hanging="360"/>
      </w:pPr>
    </w:lvl>
    <w:lvl w:ilvl="5" w:tplc="FFFFFFFF">
      <w:start w:val="1"/>
      <w:numFmt w:val="lowerRoman"/>
      <w:lvlText w:val="%6."/>
      <w:lvlJc w:val="right"/>
      <w:pPr>
        <w:ind w:left="4528" w:hanging="180"/>
      </w:pPr>
    </w:lvl>
    <w:lvl w:ilvl="6" w:tplc="FFFFFFFF">
      <w:start w:val="1"/>
      <w:numFmt w:val="decimal"/>
      <w:lvlText w:val="%7."/>
      <w:lvlJc w:val="left"/>
      <w:pPr>
        <w:ind w:left="5248" w:hanging="360"/>
      </w:pPr>
    </w:lvl>
    <w:lvl w:ilvl="7" w:tplc="FFFFFFFF">
      <w:start w:val="1"/>
      <w:numFmt w:val="lowerLetter"/>
      <w:lvlText w:val="%8."/>
      <w:lvlJc w:val="left"/>
      <w:pPr>
        <w:ind w:left="5968" w:hanging="360"/>
      </w:pPr>
    </w:lvl>
    <w:lvl w:ilvl="8" w:tplc="FFFFFFFF">
      <w:start w:val="1"/>
      <w:numFmt w:val="lowerRoman"/>
      <w:lvlText w:val="%9."/>
      <w:lvlJc w:val="right"/>
      <w:pPr>
        <w:ind w:left="6688" w:hanging="180"/>
      </w:pPr>
    </w:lvl>
  </w:abstractNum>
  <w:abstractNum w:abstractNumId="11" w15:restartNumberingAfterBreak="0">
    <w:nsid w:val="7FEF3C3C"/>
    <w:multiLevelType w:val="hybridMultilevel"/>
    <w:tmpl w:val="E9146B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998621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458312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5054529">
    <w:abstractNumId w:val="6"/>
  </w:num>
  <w:num w:numId="4" w16cid:durableId="479998067">
    <w:abstractNumId w:val="4"/>
  </w:num>
  <w:num w:numId="5" w16cid:durableId="7525067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4133908">
    <w:abstractNumId w:val="0"/>
  </w:num>
  <w:num w:numId="7" w16cid:durableId="3874593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319672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562624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451913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74038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291544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718"/>
    <w:rsid w:val="00015463"/>
    <w:rsid w:val="00022044"/>
    <w:rsid w:val="000A044D"/>
    <w:rsid w:val="00124D81"/>
    <w:rsid w:val="001648D3"/>
    <w:rsid w:val="0022743A"/>
    <w:rsid w:val="002F4F88"/>
    <w:rsid w:val="0038152D"/>
    <w:rsid w:val="003A4C70"/>
    <w:rsid w:val="00493954"/>
    <w:rsid w:val="004C3164"/>
    <w:rsid w:val="00515861"/>
    <w:rsid w:val="00521A78"/>
    <w:rsid w:val="00540F08"/>
    <w:rsid w:val="005969BD"/>
    <w:rsid w:val="005E5774"/>
    <w:rsid w:val="00602108"/>
    <w:rsid w:val="006502D0"/>
    <w:rsid w:val="0068795B"/>
    <w:rsid w:val="006E0206"/>
    <w:rsid w:val="006F3F47"/>
    <w:rsid w:val="006F51F3"/>
    <w:rsid w:val="00731C19"/>
    <w:rsid w:val="008344A1"/>
    <w:rsid w:val="0084267C"/>
    <w:rsid w:val="008836AB"/>
    <w:rsid w:val="008B03FF"/>
    <w:rsid w:val="00912A65"/>
    <w:rsid w:val="0092310C"/>
    <w:rsid w:val="009D11C9"/>
    <w:rsid w:val="00A06018"/>
    <w:rsid w:val="00A8575C"/>
    <w:rsid w:val="00B11102"/>
    <w:rsid w:val="00B47A45"/>
    <w:rsid w:val="00B61992"/>
    <w:rsid w:val="00B938A8"/>
    <w:rsid w:val="00BE0718"/>
    <w:rsid w:val="00BF7EEF"/>
    <w:rsid w:val="00C00D69"/>
    <w:rsid w:val="00C7094D"/>
    <w:rsid w:val="00C74547"/>
    <w:rsid w:val="00CF3B1B"/>
    <w:rsid w:val="00D36AC4"/>
    <w:rsid w:val="00D42AE7"/>
    <w:rsid w:val="00D50FD1"/>
    <w:rsid w:val="00DA44FF"/>
    <w:rsid w:val="00E74C60"/>
    <w:rsid w:val="00EA4AC9"/>
    <w:rsid w:val="00F14412"/>
    <w:rsid w:val="00F46A8F"/>
    <w:rsid w:val="00F671D2"/>
    <w:rsid w:val="00FB29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58526"/>
  <w15:chartTrackingRefBased/>
  <w15:docId w15:val="{1A2986E6-27B1-4B0C-8CE6-3898D198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0718"/>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E0718"/>
    <w:rPr>
      <w:color w:val="0563C1" w:themeColor="hyperlink"/>
      <w:u w:val="single"/>
    </w:rPr>
  </w:style>
  <w:style w:type="paragraph" w:styleId="NormalnyWeb">
    <w:name w:val="Normal (Web)"/>
    <w:basedOn w:val="Normalny"/>
    <w:uiPriority w:val="99"/>
    <w:semiHidden/>
    <w:unhideWhenUsed/>
    <w:rsid w:val="00BE0718"/>
    <w:pPr>
      <w:spacing w:before="100" w:beforeAutospacing="1" w:after="100" w:afterAutospacing="1" w:line="240" w:lineRule="auto"/>
    </w:pPr>
    <w:rPr>
      <w:rFonts w:ascii="Arial" w:eastAsia="Times New Roman" w:hAnsi="Arial" w:cs="Times New Roman"/>
      <w:sz w:val="24"/>
      <w:szCs w:val="24"/>
      <w:lang w:eastAsia="pl-PL"/>
    </w:rPr>
  </w:style>
  <w:style w:type="paragraph" w:styleId="Tytu">
    <w:name w:val="Title"/>
    <w:basedOn w:val="Normalny"/>
    <w:link w:val="TytuZnak"/>
    <w:uiPriority w:val="99"/>
    <w:qFormat/>
    <w:rsid w:val="00BE0718"/>
    <w:pPr>
      <w:spacing w:after="120" w:line="240" w:lineRule="auto"/>
      <w:jc w:val="center"/>
    </w:pPr>
    <w:rPr>
      <w:rFonts w:ascii="Times New Roman" w:eastAsia="Times New Roman" w:hAnsi="Times New Roman" w:cs="Times New Roman"/>
      <w:b/>
      <w:bCs/>
      <w:sz w:val="32"/>
      <w:szCs w:val="24"/>
      <w:lang w:eastAsia="pl-PL"/>
    </w:rPr>
  </w:style>
  <w:style w:type="character" w:customStyle="1" w:styleId="TytuZnak">
    <w:name w:val="Tytuł Znak"/>
    <w:basedOn w:val="Domylnaczcionkaakapitu"/>
    <w:link w:val="Tytu"/>
    <w:uiPriority w:val="99"/>
    <w:rsid w:val="00BE0718"/>
    <w:rPr>
      <w:rFonts w:ascii="Times New Roman" w:eastAsia="Times New Roman" w:hAnsi="Times New Roman" w:cs="Times New Roman"/>
      <w:b/>
      <w:bCs/>
      <w:sz w:val="32"/>
      <w:szCs w:val="24"/>
      <w:lang w:eastAsia="pl-PL"/>
    </w:rPr>
  </w:style>
  <w:style w:type="character" w:customStyle="1" w:styleId="AkapitzlistZnak">
    <w:name w:val="Akapit z listą Znak"/>
    <w:aliases w:val="L1 Znak"/>
    <w:basedOn w:val="Domylnaczcionkaakapitu"/>
    <w:link w:val="Akapitzlist"/>
    <w:uiPriority w:val="34"/>
    <w:locked/>
    <w:rsid w:val="00BE0718"/>
  </w:style>
  <w:style w:type="paragraph" w:styleId="Akapitzlist">
    <w:name w:val="List Paragraph"/>
    <w:aliases w:val="L1"/>
    <w:basedOn w:val="Normalny"/>
    <w:link w:val="AkapitzlistZnak"/>
    <w:uiPriority w:val="34"/>
    <w:qFormat/>
    <w:rsid w:val="00BE0718"/>
    <w:pPr>
      <w:ind w:left="720"/>
      <w:contextualSpacing/>
    </w:pPr>
  </w:style>
  <w:style w:type="paragraph" w:customStyle="1" w:styleId="Textbody">
    <w:name w:val="Text body"/>
    <w:basedOn w:val="Normalny"/>
    <w:uiPriority w:val="99"/>
    <w:rsid w:val="00BE0718"/>
    <w:pPr>
      <w:suppressAutoHyphens/>
      <w:spacing w:after="120"/>
    </w:pPr>
    <w:rPr>
      <w:rFonts w:ascii="Calibri" w:eastAsia="Calibri" w:hAnsi="Calibri" w:cs="Calibri"/>
      <w:kern w:val="2"/>
      <w:lang w:eastAsia="zh-CN"/>
    </w:rPr>
  </w:style>
  <w:style w:type="character" w:styleId="Nierozpoznanawzmianka">
    <w:name w:val="Unresolved Mention"/>
    <w:basedOn w:val="Domylnaczcionkaakapitu"/>
    <w:uiPriority w:val="99"/>
    <w:semiHidden/>
    <w:unhideWhenUsed/>
    <w:rsid w:val="00A85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99123">
      <w:bodyDiv w:val="1"/>
      <w:marLeft w:val="0"/>
      <w:marRight w:val="0"/>
      <w:marTop w:val="0"/>
      <w:marBottom w:val="0"/>
      <w:divBdr>
        <w:top w:val="none" w:sz="0" w:space="0" w:color="auto"/>
        <w:left w:val="none" w:sz="0" w:space="0" w:color="auto"/>
        <w:bottom w:val="none" w:sz="0" w:space="0" w:color="auto"/>
        <w:right w:val="none" w:sz="0" w:space="0" w:color="auto"/>
      </w:divBdr>
    </w:div>
    <w:div w:id="61027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tzstowarzyszeniaemaus@wp.p" TargetMode="External"/><Relationship Id="rId3" Type="http://schemas.openxmlformats.org/officeDocument/2006/relationships/settings" Target="settings.xml"/><Relationship Id="rId7" Type="http://schemas.openxmlformats.org/officeDocument/2006/relationships/hyperlink" Target="mailto:wtzstowarzyszeniaemaus@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tzstowarzyszeniaemaus@wp.pl." TargetMode="External"/><Relationship Id="rId5" Type="http://schemas.openxmlformats.org/officeDocument/2006/relationships/hyperlink" Target="mailto:wtzstowarzyszeniaemaus@wp.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1599</Words>
  <Characters>9596</Characters>
  <Application>Microsoft Office Word</Application>
  <DocSecurity>0</DocSecurity>
  <Lines>79</Lines>
  <Paragraphs>22</Paragraphs>
  <ScaleCrop>false</ScaleCrop>
  <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DŚ</dc:creator>
  <cp:keywords/>
  <dc:description/>
  <cp:lastModifiedBy>Iwona DŚ</cp:lastModifiedBy>
  <cp:revision>55</cp:revision>
  <cp:lastPrinted>2022-11-02T13:10:00Z</cp:lastPrinted>
  <dcterms:created xsi:type="dcterms:W3CDTF">2022-11-01T19:53:00Z</dcterms:created>
  <dcterms:modified xsi:type="dcterms:W3CDTF">2022-11-04T12:10:00Z</dcterms:modified>
</cp:coreProperties>
</file>